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C780A" w14:textId="283A1FD8" w:rsidR="00430008" w:rsidRPr="00F140D2" w:rsidRDefault="0039373C" w:rsidP="00BA0F22">
      <w:pPr>
        <w:pStyle w:val="Name"/>
        <w:spacing w:line="276" w:lineRule="auto"/>
        <w:rPr>
          <w:rFonts w:ascii="Arial" w:hAnsi="Arial" w:cs="Arial"/>
          <w:sz w:val="32"/>
          <w:szCs w:val="21"/>
        </w:rPr>
      </w:pPr>
      <w:r w:rsidRPr="00F140D2">
        <w:rPr>
          <w:rFonts w:ascii="Arial" w:hAnsi="Arial" w:cs="Arial"/>
          <w:sz w:val="32"/>
          <w:szCs w:val="21"/>
        </w:rPr>
        <w:t>Kyle Valk</w:t>
      </w:r>
    </w:p>
    <w:p w14:paraId="08F960C3" w14:textId="77777777" w:rsidR="00193DF5" w:rsidRDefault="0039373C" w:rsidP="00193DF5">
      <w:pPr>
        <w:pStyle w:val="ContactInfo"/>
        <w:spacing w:line="276" w:lineRule="auto"/>
        <w:rPr>
          <w:rFonts w:ascii="Arial" w:hAnsi="Arial" w:cs="Arial"/>
        </w:rPr>
      </w:pPr>
      <w:hyperlink r:id="rId7" w:history="1">
        <w:r w:rsidRPr="00F140D2">
          <w:rPr>
            <w:rStyle w:val="Hyperlink"/>
            <w:rFonts w:ascii="Arial" w:hAnsi="Arial" w:cs="Arial"/>
          </w:rPr>
          <w:t>Kyle.valk@student.bond.edu.au</w:t>
        </w:r>
      </w:hyperlink>
      <w:r w:rsidRPr="00F140D2">
        <w:rPr>
          <w:rFonts w:ascii="Arial" w:hAnsi="Arial" w:cs="Arial"/>
        </w:rPr>
        <w:t xml:space="preserve"> | 0480712727 | LinkedIn kyle-valk-198174303</w:t>
      </w:r>
    </w:p>
    <w:p w14:paraId="704F1DDB" w14:textId="77777777" w:rsidR="00193DF5" w:rsidRDefault="00193DF5" w:rsidP="00193DF5">
      <w:pPr>
        <w:pStyle w:val="ContactInfo"/>
        <w:spacing w:line="276" w:lineRule="auto"/>
        <w:rPr>
          <w:rFonts w:ascii="Arial" w:hAnsi="Arial" w:cs="Arial"/>
        </w:rPr>
      </w:pPr>
    </w:p>
    <w:p w14:paraId="6D57CC3D" w14:textId="52613138" w:rsidR="00193DF5" w:rsidRPr="00193DF5" w:rsidRDefault="00193DF5" w:rsidP="00193DF5">
      <w:pPr>
        <w:pStyle w:val="ContactInfo"/>
        <w:spacing w:line="276" w:lineRule="auto"/>
        <w:rPr>
          <w:rFonts w:ascii="Arial" w:hAnsi="Arial" w:cs="Arial"/>
        </w:rPr>
      </w:pPr>
      <w:r w:rsidRPr="00193DF5">
        <w:rPr>
          <w:rFonts w:ascii="Arial" w:hAnsi="Arial" w:cs="Arial"/>
        </w:rPr>
        <w:t>Australian-trained law student seeking a legal career in commercial dispute resolution, with a focus on litigation and arbitration. Upon graduating in September 2026, I intend to pursue NCA accreditation for admission to the Law Society of Alberta. With Alberta roots and clinical experience across civil dispute matters</w:t>
      </w:r>
      <w:r>
        <w:rPr>
          <w:rFonts w:ascii="Arial" w:hAnsi="Arial" w:cs="Arial"/>
        </w:rPr>
        <w:t>,</w:t>
      </w:r>
      <w:r w:rsidRPr="00193DF5">
        <w:rPr>
          <w:rFonts w:ascii="Arial" w:hAnsi="Arial" w:cs="Arial"/>
        </w:rPr>
        <w:t xml:space="preserve"> including pro bono work at the Federal Court of Australia</w:t>
      </w:r>
      <w:r>
        <w:rPr>
          <w:rFonts w:ascii="Arial" w:hAnsi="Arial" w:cs="Arial"/>
        </w:rPr>
        <w:t>,</w:t>
      </w:r>
      <w:r w:rsidRPr="00193DF5">
        <w:rPr>
          <w:rFonts w:ascii="Arial" w:hAnsi="Arial" w:cs="Arial"/>
        </w:rPr>
        <w:t xml:space="preserve"> I bring practical legal exposure across common law, civil law, and international commercial frameworks. My participation in the Willem C. Vis International Commercial Arbitration Moot further reflects a specific commitment to international dispute resolution.</w:t>
      </w:r>
    </w:p>
    <w:p w14:paraId="1755ECB8" w14:textId="5F5FB8C4" w:rsidR="00FD3413" w:rsidRPr="00F140D2" w:rsidRDefault="00FD3413" w:rsidP="00BA0F22">
      <w:pPr>
        <w:pStyle w:val="Kop1"/>
        <w:spacing w:line="276" w:lineRule="auto"/>
        <w:rPr>
          <w:rFonts w:ascii="Arial" w:hAnsi="Arial" w:cs="Arial"/>
        </w:rPr>
      </w:pPr>
      <w:r w:rsidRPr="00F140D2">
        <w:rPr>
          <w:rFonts w:ascii="Arial" w:hAnsi="Arial" w:cs="Arial"/>
        </w:rPr>
        <w:t>Education</w:t>
      </w:r>
    </w:p>
    <w:p w14:paraId="63C58A16" w14:textId="77777777" w:rsidR="00F140D2" w:rsidRPr="00F140D2" w:rsidRDefault="00F140D2" w:rsidP="00F140D2">
      <w:pPr>
        <w:spacing w:line="276" w:lineRule="auto"/>
        <w:rPr>
          <w:rFonts w:ascii="Arial" w:hAnsi="Arial" w:cs="Arial"/>
          <w:b/>
          <w:bCs/>
        </w:rPr>
      </w:pPr>
      <w:r w:rsidRPr="00F140D2">
        <w:rPr>
          <w:rFonts w:ascii="Arial" w:hAnsi="Arial" w:cs="Arial"/>
          <w:b/>
          <w:bCs/>
          <w:sz w:val="21"/>
          <w:szCs w:val="21"/>
        </w:rPr>
        <w:t xml:space="preserve">Bachelor of Laws </w:t>
      </w:r>
      <w:r w:rsidRPr="00F140D2">
        <w:rPr>
          <w:rFonts w:ascii="Arial" w:hAnsi="Arial" w:cs="Arial"/>
          <w:b/>
          <w:bCs/>
        </w:rPr>
        <w:tab/>
      </w:r>
      <w:r w:rsidRPr="00F140D2">
        <w:rPr>
          <w:rFonts w:ascii="Arial" w:hAnsi="Arial" w:cs="Arial"/>
          <w:b/>
          <w:bCs/>
        </w:rPr>
        <w:tab/>
      </w:r>
      <w:r w:rsidRPr="00F140D2">
        <w:rPr>
          <w:rFonts w:ascii="Arial" w:hAnsi="Arial" w:cs="Arial"/>
          <w:b/>
          <w:bCs/>
        </w:rPr>
        <w:tab/>
      </w:r>
      <w:r w:rsidRPr="00F140D2">
        <w:rPr>
          <w:rFonts w:ascii="Arial" w:hAnsi="Arial" w:cs="Arial"/>
          <w:b/>
          <w:bCs/>
        </w:rPr>
        <w:tab/>
      </w:r>
      <w:r w:rsidRPr="00F140D2">
        <w:rPr>
          <w:rFonts w:ascii="Arial" w:hAnsi="Arial" w:cs="Arial"/>
          <w:b/>
          <w:bCs/>
        </w:rPr>
        <w:tab/>
      </w:r>
      <w:r w:rsidRPr="00F140D2">
        <w:rPr>
          <w:rFonts w:ascii="Arial" w:hAnsi="Arial" w:cs="Arial"/>
          <w:b/>
          <w:bCs/>
        </w:rPr>
        <w:tab/>
      </w:r>
    </w:p>
    <w:p w14:paraId="2C4F474F" w14:textId="77777777" w:rsidR="00F140D2" w:rsidRPr="00F140D2" w:rsidRDefault="00F140D2" w:rsidP="00F140D2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F140D2">
        <w:rPr>
          <w:rFonts w:ascii="Arial" w:hAnsi="Arial" w:cs="Arial"/>
          <w:sz w:val="20"/>
          <w:szCs w:val="20"/>
        </w:rPr>
        <w:t>Date of Graduation: September 2026 / Bond University, Gold Coast</w:t>
      </w:r>
    </w:p>
    <w:p w14:paraId="0A8E213A" w14:textId="400279D4" w:rsidR="00533DF3" w:rsidRDefault="00351622" w:rsidP="00F140D2">
      <w:pPr>
        <w:pStyle w:val="Lijstalinea"/>
        <w:numPr>
          <w:ilvl w:val="0"/>
          <w:numId w:val="11"/>
        </w:numPr>
        <w:spacing w:after="18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Awarded </w:t>
      </w:r>
      <w:r w:rsidR="00257AAE">
        <w:rPr>
          <w:rFonts w:ascii="Arial" w:hAnsi="Arial" w:cs="Arial"/>
          <w:sz w:val="20"/>
          <w:szCs w:val="20"/>
        </w:rPr>
        <w:t xml:space="preserve">Executive Dean’s List for Academic Excellence </w:t>
      </w:r>
      <w:r>
        <w:rPr>
          <w:rFonts w:ascii="Arial" w:hAnsi="Arial" w:cs="Arial"/>
          <w:sz w:val="20"/>
          <w:szCs w:val="20"/>
        </w:rPr>
        <w:t>–</w:t>
      </w:r>
      <w:r w:rsidR="00815D8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January Semester 2025</w:t>
      </w:r>
    </w:p>
    <w:p w14:paraId="786F68F4" w14:textId="46036031" w:rsidR="00F140D2" w:rsidRPr="00F140D2" w:rsidRDefault="00F140D2" w:rsidP="00F140D2">
      <w:pPr>
        <w:pStyle w:val="Lijstalinea"/>
        <w:numPr>
          <w:ilvl w:val="0"/>
          <w:numId w:val="11"/>
        </w:numPr>
        <w:spacing w:after="180" w:line="276" w:lineRule="auto"/>
        <w:rPr>
          <w:rFonts w:ascii="Arial" w:hAnsi="Arial" w:cs="Arial"/>
          <w:sz w:val="20"/>
          <w:szCs w:val="20"/>
        </w:rPr>
      </w:pPr>
      <w:r w:rsidRPr="00F140D2">
        <w:rPr>
          <w:rFonts w:ascii="Arial" w:hAnsi="Arial" w:cs="Arial"/>
          <w:sz w:val="20"/>
          <w:szCs w:val="20"/>
        </w:rPr>
        <w:t>Member of the 2025 National Kirby Contract Law Moot Team</w:t>
      </w:r>
    </w:p>
    <w:p w14:paraId="651A4EE0" w14:textId="77777777" w:rsidR="00F140D2" w:rsidRPr="00F140D2" w:rsidRDefault="00F140D2" w:rsidP="00F140D2">
      <w:pPr>
        <w:pStyle w:val="Lijstalinea"/>
        <w:numPr>
          <w:ilvl w:val="1"/>
          <w:numId w:val="11"/>
        </w:numPr>
        <w:spacing w:after="180" w:line="276" w:lineRule="auto"/>
        <w:rPr>
          <w:rFonts w:ascii="Arial" w:hAnsi="Arial" w:cs="Arial"/>
          <w:sz w:val="20"/>
          <w:szCs w:val="20"/>
        </w:rPr>
      </w:pPr>
      <w:r w:rsidRPr="00F140D2">
        <w:rPr>
          <w:rFonts w:ascii="Arial" w:hAnsi="Arial" w:cs="Arial"/>
          <w:sz w:val="20"/>
          <w:szCs w:val="20"/>
        </w:rPr>
        <w:t>Winner of Best Memorandum for the Claimant</w:t>
      </w:r>
    </w:p>
    <w:p w14:paraId="3D50D97E" w14:textId="77777777" w:rsidR="00F140D2" w:rsidRPr="00F140D2" w:rsidRDefault="00F140D2" w:rsidP="00F140D2">
      <w:pPr>
        <w:pStyle w:val="Lijstalinea"/>
        <w:numPr>
          <w:ilvl w:val="0"/>
          <w:numId w:val="11"/>
        </w:numPr>
        <w:spacing w:after="180" w:line="276" w:lineRule="auto"/>
        <w:rPr>
          <w:rFonts w:ascii="Arial" w:hAnsi="Arial" w:cs="Arial"/>
          <w:sz w:val="20"/>
          <w:szCs w:val="20"/>
        </w:rPr>
      </w:pPr>
      <w:r w:rsidRPr="00F140D2">
        <w:rPr>
          <w:rFonts w:ascii="Arial" w:hAnsi="Arial" w:cs="Arial"/>
          <w:sz w:val="20"/>
          <w:szCs w:val="20"/>
        </w:rPr>
        <w:t>Member of the 2025/26 Willem C. Vis International Commercial Arbitration Moot Team</w:t>
      </w:r>
    </w:p>
    <w:p w14:paraId="61B482C0" w14:textId="77777777" w:rsidR="00F140D2" w:rsidRPr="00F140D2" w:rsidRDefault="00F140D2" w:rsidP="00F140D2">
      <w:pPr>
        <w:pStyle w:val="Lijstalinea"/>
        <w:numPr>
          <w:ilvl w:val="1"/>
          <w:numId w:val="11"/>
        </w:numPr>
        <w:spacing w:after="180" w:line="276" w:lineRule="auto"/>
        <w:rPr>
          <w:rFonts w:ascii="Arial" w:hAnsi="Arial" w:cs="Arial"/>
          <w:sz w:val="20"/>
          <w:szCs w:val="20"/>
        </w:rPr>
      </w:pPr>
      <w:r w:rsidRPr="00F140D2">
        <w:rPr>
          <w:rFonts w:ascii="Arial" w:hAnsi="Arial" w:cs="Arial"/>
          <w:sz w:val="20"/>
          <w:szCs w:val="20"/>
        </w:rPr>
        <w:t>Proceeded to the Round of 16</w:t>
      </w:r>
    </w:p>
    <w:p w14:paraId="6508E0A1" w14:textId="4A90FF49" w:rsidR="00F140D2" w:rsidRPr="00F140D2" w:rsidRDefault="00F140D2" w:rsidP="00F140D2">
      <w:pPr>
        <w:pStyle w:val="Lijstalinea"/>
        <w:numPr>
          <w:ilvl w:val="0"/>
          <w:numId w:val="11"/>
        </w:numPr>
        <w:spacing w:after="180" w:line="276" w:lineRule="auto"/>
        <w:rPr>
          <w:rFonts w:ascii="Arial" w:hAnsi="Arial" w:cs="Arial"/>
          <w:sz w:val="20"/>
          <w:szCs w:val="20"/>
        </w:rPr>
      </w:pPr>
      <w:r w:rsidRPr="00F140D2">
        <w:rPr>
          <w:rFonts w:ascii="Arial" w:hAnsi="Arial" w:cs="Arial"/>
          <w:sz w:val="20"/>
          <w:szCs w:val="20"/>
        </w:rPr>
        <w:t>Winner of Canadian Law Students Association Nation</w:t>
      </w:r>
      <w:r w:rsidR="005D6E88">
        <w:rPr>
          <w:rFonts w:ascii="Arial" w:hAnsi="Arial" w:cs="Arial"/>
          <w:sz w:val="20"/>
          <w:szCs w:val="20"/>
        </w:rPr>
        <w:t>al</w:t>
      </w:r>
      <w:r w:rsidRPr="00F140D2">
        <w:rPr>
          <w:rFonts w:ascii="Arial" w:hAnsi="Arial" w:cs="Arial"/>
          <w:sz w:val="20"/>
          <w:szCs w:val="20"/>
        </w:rPr>
        <w:t xml:space="preserve"> Hockey League Arbitration</w:t>
      </w:r>
    </w:p>
    <w:p w14:paraId="209E7B5F" w14:textId="77777777" w:rsidR="00F140D2" w:rsidRPr="00F140D2" w:rsidRDefault="00F140D2" w:rsidP="00F140D2">
      <w:pPr>
        <w:pStyle w:val="Lijstalinea"/>
        <w:numPr>
          <w:ilvl w:val="0"/>
          <w:numId w:val="11"/>
        </w:numPr>
        <w:spacing w:after="180" w:line="276" w:lineRule="auto"/>
        <w:rPr>
          <w:rFonts w:ascii="Arial" w:hAnsi="Arial" w:cs="Arial"/>
          <w:sz w:val="20"/>
          <w:szCs w:val="20"/>
        </w:rPr>
      </w:pPr>
      <w:r w:rsidRPr="00F140D2">
        <w:rPr>
          <w:rFonts w:ascii="Arial" w:hAnsi="Arial" w:cs="Arial"/>
          <w:sz w:val="20"/>
          <w:szCs w:val="20"/>
        </w:rPr>
        <w:t>Grand Finalist in the Canadian Law Students Association David Strangio Mooting Competition</w:t>
      </w:r>
    </w:p>
    <w:p w14:paraId="7AEFC127" w14:textId="77777777" w:rsidR="00F140D2" w:rsidRPr="00F140D2" w:rsidRDefault="00F140D2" w:rsidP="00F140D2">
      <w:pPr>
        <w:pStyle w:val="Lijstalinea"/>
        <w:numPr>
          <w:ilvl w:val="0"/>
          <w:numId w:val="11"/>
        </w:numPr>
        <w:spacing w:after="180" w:line="276" w:lineRule="auto"/>
        <w:rPr>
          <w:rFonts w:ascii="Arial" w:hAnsi="Arial" w:cs="Arial"/>
          <w:sz w:val="20"/>
          <w:szCs w:val="20"/>
        </w:rPr>
      </w:pPr>
      <w:r w:rsidRPr="00F140D2">
        <w:rPr>
          <w:rFonts w:ascii="Arial" w:hAnsi="Arial" w:cs="Arial"/>
          <w:sz w:val="20"/>
          <w:szCs w:val="20"/>
        </w:rPr>
        <w:t>Semi-Finalist in Pro Justitia Mooting Competition</w:t>
      </w:r>
    </w:p>
    <w:p w14:paraId="0D316551" w14:textId="56C327DA" w:rsidR="00FD3413" w:rsidRDefault="00F140D2" w:rsidP="00FD3413">
      <w:pPr>
        <w:pStyle w:val="Lijstalinea"/>
        <w:numPr>
          <w:ilvl w:val="0"/>
          <w:numId w:val="11"/>
        </w:numPr>
        <w:spacing w:after="180" w:line="276" w:lineRule="auto"/>
        <w:rPr>
          <w:rFonts w:ascii="Arial" w:hAnsi="Arial" w:cs="Arial"/>
          <w:sz w:val="20"/>
          <w:szCs w:val="20"/>
        </w:rPr>
      </w:pPr>
      <w:r w:rsidRPr="00F140D2">
        <w:rPr>
          <w:rFonts w:ascii="Arial" w:hAnsi="Arial" w:cs="Arial"/>
          <w:sz w:val="20"/>
          <w:szCs w:val="20"/>
        </w:rPr>
        <w:t>Quarter-Finalist in Brian Orr Mooting Competition</w:t>
      </w:r>
    </w:p>
    <w:p w14:paraId="11F8C195" w14:textId="77777777" w:rsidR="009E66D2" w:rsidRPr="009E66D2" w:rsidRDefault="009E66D2" w:rsidP="009E66D2">
      <w:pPr>
        <w:pStyle w:val="Lijstalinea"/>
        <w:spacing w:after="180" w:line="276" w:lineRule="auto"/>
        <w:ind w:left="720" w:firstLine="0"/>
        <w:rPr>
          <w:rFonts w:ascii="Arial" w:hAnsi="Arial" w:cs="Arial"/>
          <w:sz w:val="20"/>
          <w:szCs w:val="20"/>
        </w:rPr>
      </w:pPr>
    </w:p>
    <w:p w14:paraId="043501C2" w14:textId="3AD84EDB" w:rsidR="00F37DB0" w:rsidRPr="00F140D2" w:rsidRDefault="00F37DB0" w:rsidP="00BA0F22">
      <w:pPr>
        <w:pStyle w:val="Kop1"/>
        <w:spacing w:line="276" w:lineRule="auto"/>
        <w:rPr>
          <w:rFonts w:ascii="Arial" w:hAnsi="Arial" w:cs="Arial"/>
        </w:rPr>
      </w:pPr>
      <w:r w:rsidRPr="00F140D2">
        <w:rPr>
          <w:rFonts w:ascii="Arial" w:hAnsi="Arial" w:cs="Arial"/>
        </w:rPr>
        <w:t>L</w:t>
      </w:r>
      <w:r w:rsidRPr="00F140D2">
        <w:rPr>
          <w:rFonts w:ascii="Arial" w:hAnsi="Arial" w:cs="Arial"/>
          <w:sz w:val="24"/>
          <w:szCs w:val="21"/>
        </w:rPr>
        <w:t xml:space="preserve">egal </w:t>
      </w:r>
      <w:sdt>
        <w:sdtPr>
          <w:rPr>
            <w:rFonts w:ascii="Arial" w:hAnsi="Arial" w:cs="Arial"/>
            <w:sz w:val="24"/>
            <w:szCs w:val="21"/>
          </w:rPr>
          <w:id w:val="507101842"/>
          <w:placeholder>
            <w:docPart w:val="DF7647C81A6B6D44A73EDF5B5894E5F3"/>
          </w:placeholder>
          <w:temporary/>
          <w:showingPlcHdr/>
          <w15:appearance w15:val="hidden"/>
        </w:sdtPr>
        <w:sdtEndPr>
          <w:rPr>
            <w:sz w:val="26"/>
            <w:szCs w:val="22"/>
          </w:rPr>
        </w:sdtEndPr>
        <w:sdtContent>
          <w:r w:rsidRPr="00F140D2">
            <w:rPr>
              <w:rFonts w:ascii="Arial" w:hAnsi="Arial" w:cs="Arial"/>
              <w:sz w:val="24"/>
              <w:szCs w:val="21"/>
            </w:rPr>
            <w:t>Experience</w:t>
          </w:r>
        </w:sdtContent>
      </w:sdt>
    </w:p>
    <w:p w14:paraId="009113BF" w14:textId="77777777" w:rsidR="00F37DB0" w:rsidRPr="00F140D2" w:rsidRDefault="00F37DB0" w:rsidP="00BA0F22">
      <w:pPr>
        <w:pStyle w:val="Kop2"/>
        <w:spacing w:line="276" w:lineRule="auto"/>
        <w:rPr>
          <w:rFonts w:ascii="Arial" w:hAnsi="Arial" w:cs="Arial"/>
          <w:i w:val="0"/>
          <w:iCs/>
          <w:sz w:val="24"/>
          <w:szCs w:val="24"/>
        </w:rPr>
      </w:pPr>
      <w:r w:rsidRPr="00F140D2">
        <w:rPr>
          <w:rFonts w:ascii="Arial" w:hAnsi="Arial" w:cs="Arial"/>
          <w:i w:val="0"/>
          <w:iCs/>
          <w:sz w:val="24"/>
          <w:szCs w:val="24"/>
        </w:rPr>
        <w:t>Bond Law Clinic (Gold Coast, Queensland, Australia)</w:t>
      </w:r>
    </w:p>
    <w:p w14:paraId="58AF3690" w14:textId="12D8C980" w:rsidR="00F37DB0" w:rsidRPr="00F140D2" w:rsidRDefault="001F486B" w:rsidP="00BA0F22">
      <w:pPr>
        <w:pStyle w:val="Kop3"/>
        <w:spacing w:line="276" w:lineRule="auto"/>
        <w:rPr>
          <w:rFonts w:ascii="Arial" w:hAnsi="Arial" w:cs="Arial"/>
          <w:i w:val="0"/>
          <w:iCs/>
          <w:sz w:val="20"/>
          <w:szCs w:val="20"/>
        </w:rPr>
      </w:pPr>
      <w:r w:rsidRPr="00F140D2">
        <w:rPr>
          <w:rFonts w:ascii="Arial" w:hAnsi="Arial" w:cs="Arial"/>
          <w:i w:val="0"/>
          <w:iCs/>
          <w:sz w:val="20"/>
          <w:szCs w:val="20"/>
        </w:rPr>
        <w:t xml:space="preserve">January 2025 – Present </w:t>
      </w:r>
      <w:r w:rsidR="00F37DB0" w:rsidRPr="00F140D2">
        <w:rPr>
          <w:rFonts w:ascii="Arial" w:hAnsi="Arial" w:cs="Arial"/>
          <w:i w:val="0"/>
          <w:iCs/>
          <w:sz w:val="20"/>
          <w:szCs w:val="20"/>
        </w:rPr>
        <w:t xml:space="preserve">/ </w:t>
      </w:r>
      <w:r w:rsidRPr="00F140D2">
        <w:rPr>
          <w:rFonts w:ascii="Arial" w:hAnsi="Arial" w:cs="Arial"/>
          <w:i w:val="0"/>
          <w:iCs/>
          <w:sz w:val="20"/>
          <w:szCs w:val="20"/>
        </w:rPr>
        <w:t>Student Volunteer</w:t>
      </w:r>
      <w:r w:rsidR="007160BC">
        <w:rPr>
          <w:rFonts w:ascii="Arial" w:hAnsi="Arial" w:cs="Arial"/>
          <w:i w:val="0"/>
          <w:iCs/>
          <w:sz w:val="20"/>
          <w:szCs w:val="20"/>
        </w:rPr>
        <w:t xml:space="preserve"> / </w:t>
      </w:r>
      <w:r w:rsidR="00D526CE">
        <w:rPr>
          <w:rFonts w:ascii="Arial" w:hAnsi="Arial" w:cs="Arial"/>
          <w:i w:val="0"/>
          <w:iCs/>
          <w:sz w:val="20"/>
          <w:szCs w:val="20"/>
        </w:rPr>
        <w:t>1 day per fortnight</w:t>
      </w:r>
    </w:p>
    <w:p w14:paraId="60BFAE22" w14:textId="550636E7" w:rsidR="00805F6F" w:rsidRDefault="00805F6F" w:rsidP="00BA0F22">
      <w:pPr>
        <w:pStyle w:val="Lijstalinea"/>
        <w:numPr>
          <w:ilvl w:val="0"/>
          <w:numId w:val="14"/>
        </w:numPr>
        <w:spacing w:line="276" w:lineRule="auto"/>
        <w:rPr>
          <w:rFonts w:ascii="Arial" w:hAnsi="Arial" w:cs="Arial"/>
          <w:sz w:val="20"/>
          <w:szCs w:val="20"/>
        </w:rPr>
      </w:pPr>
      <w:r w:rsidRPr="00805F6F">
        <w:rPr>
          <w:rFonts w:ascii="Arial" w:hAnsi="Arial" w:cs="Arial"/>
          <w:sz w:val="20"/>
          <w:szCs w:val="20"/>
        </w:rPr>
        <w:t>Awarded Best Performing Student Volunteer</w:t>
      </w:r>
      <w:r>
        <w:rPr>
          <w:rFonts w:ascii="Arial" w:hAnsi="Arial" w:cs="Arial"/>
          <w:sz w:val="20"/>
          <w:szCs w:val="20"/>
        </w:rPr>
        <w:t xml:space="preserve"> – </w:t>
      </w:r>
      <w:r w:rsidR="00B70C52">
        <w:rPr>
          <w:rFonts w:ascii="Arial" w:hAnsi="Arial" w:cs="Arial"/>
          <w:sz w:val="20"/>
          <w:szCs w:val="20"/>
        </w:rPr>
        <w:t>May Semester 2025</w:t>
      </w:r>
    </w:p>
    <w:p w14:paraId="25DB57FF" w14:textId="6F3A4F26" w:rsidR="00391610" w:rsidRDefault="00391610" w:rsidP="00BA0F22">
      <w:pPr>
        <w:pStyle w:val="Lijstalinea"/>
        <w:numPr>
          <w:ilvl w:val="0"/>
          <w:numId w:val="14"/>
        </w:numPr>
        <w:spacing w:line="276" w:lineRule="auto"/>
        <w:rPr>
          <w:rFonts w:ascii="Arial" w:hAnsi="Arial" w:cs="Arial"/>
          <w:sz w:val="20"/>
          <w:szCs w:val="20"/>
        </w:rPr>
      </w:pPr>
      <w:r w:rsidRPr="00391610">
        <w:rPr>
          <w:rFonts w:ascii="Arial" w:hAnsi="Arial" w:cs="Arial"/>
          <w:sz w:val="20"/>
          <w:szCs w:val="20"/>
        </w:rPr>
        <w:t>Observ</w:t>
      </w:r>
      <w:r w:rsidR="004E3BA3">
        <w:rPr>
          <w:rFonts w:ascii="Arial" w:hAnsi="Arial" w:cs="Arial"/>
          <w:sz w:val="20"/>
          <w:szCs w:val="20"/>
        </w:rPr>
        <w:t>e</w:t>
      </w:r>
      <w:r w:rsidR="007F1668">
        <w:rPr>
          <w:rFonts w:ascii="Arial" w:hAnsi="Arial" w:cs="Arial"/>
          <w:sz w:val="20"/>
          <w:szCs w:val="20"/>
        </w:rPr>
        <w:t>d</w:t>
      </w:r>
      <w:r w:rsidRPr="00391610">
        <w:rPr>
          <w:rFonts w:ascii="Arial" w:hAnsi="Arial" w:cs="Arial"/>
          <w:sz w:val="20"/>
          <w:szCs w:val="20"/>
        </w:rPr>
        <w:t xml:space="preserve"> client intake interviews under supervising solicitor and prepare</w:t>
      </w:r>
      <w:r w:rsidR="007F1668">
        <w:rPr>
          <w:rFonts w:ascii="Arial" w:hAnsi="Arial" w:cs="Arial"/>
          <w:sz w:val="20"/>
          <w:szCs w:val="20"/>
        </w:rPr>
        <w:t>d</w:t>
      </w:r>
      <w:r w:rsidRPr="00391610">
        <w:rPr>
          <w:rFonts w:ascii="Arial" w:hAnsi="Arial" w:cs="Arial"/>
          <w:sz w:val="20"/>
          <w:szCs w:val="20"/>
        </w:rPr>
        <w:t xml:space="preserve"> corresponding file notes</w:t>
      </w:r>
    </w:p>
    <w:p w14:paraId="073AF1B3" w14:textId="059BDABA" w:rsidR="00E7272B" w:rsidRDefault="00E7272B" w:rsidP="00BA0F22">
      <w:pPr>
        <w:pStyle w:val="Lijstalinea"/>
        <w:numPr>
          <w:ilvl w:val="0"/>
          <w:numId w:val="14"/>
        </w:numPr>
        <w:spacing w:line="276" w:lineRule="auto"/>
        <w:rPr>
          <w:rFonts w:ascii="Arial" w:hAnsi="Arial" w:cs="Arial"/>
          <w:sz w:val="20"/>
          <w:szCs w:val="20"/>
        </w:rPr>
      </w:pPr>
      <w:r w:rsidRPr="00E7272B">
        <w:rPr>
          <w:rFonts w:ascii="Arial" w:hAnsi="Arial" w:cs="Arial"/>
          <w:sz w:val="20"/>
          <w:szCs w:val="20"/>
        </w:rPr>
        <w:t>Review</w:t>
      </w:r>
      <w:r w:rsidR="007F1668">
        <w:rPr>
          <w:rFonts w:ascii="Arial" w:hAnsi="Arial" w:cs="Arial"/>
          <w:sz w:val="20"/>
          <w:szCs w:val="20"/>
        </w:rPr>
        <w:t>ed</w:t>
      </w:r>
      <w:r w:rsidRPr="00E7272B">
        <w:rPr>
          <w:rFonts w:ascii="Arial" w:hAnsi="Arial" w:cs="Arial"/>
          <w:sz w:val="20"/>
          <w:szCs w:val="20"/>
        </w:rPr>
        <w:t xml:space="preserve"> client materials to identify relevant legal issues across</w:t>
      </w:r>
      <w:r>
        <w:rPr>
          <w:rFonts w:ascii="Arial" w:hAnsi="Arial" w:cs="Arial"/>
          <w:sz w:val="20"/>
          <w:szCs w:val="20"/>
        </w:rPr>
        <w:t xml:space="preserve"> </w:t>
      </w:r>
      <w:r w:rsidRPr="00E7272B">
        <w:rPr>
          <w:rFonts w:ascii="Arial" w:hAnsi="Arial" w:cs="Arial"/>
          <w:sz w:val="20"/>
          <w:szCs w:val="20"/>
        </w:rPr>
        <w:t>civil dispute</w:t>
      </w:r>
      <w:r w:rsidR="00391610">
        <w:rPr>
          <w:rFonts w:ascii="Arial" w:hAnsi="Arial" w:cs="Arial"/>
          <w:sz w:val="20"/>
          <w:szCs w:val="20"/>
        </w:rPr>
        <w:t xml:space="preserve"> areas</w:t>
      </w:r>
    </w:p>
    <w:p w14:paraId="09FECB3B" w14:textId="1BC8D0B7" w:rsidR="00BA38EC" w:rsidRPr="00391610" w:rsidRDefault="00661864" w:rsidP="00661864">
      <w:pPr>
        <w:pStyle w:val="Lijstalinea"/>
        <w:numPr>
          <w:ilvl w:val="0"/>
          <w:numId w:val="14"/>
        </w:numPr>
        <w:spacing w:line="276" w:lineRule="auto"/>
        <w:rPr>
          <w:rFonts w:ascii="Arial" w:hAnsi="Arial" w:cs="Arial"/>
        </w:rPr>
      </w:pPr>
      <w:r w:rsidRPr="00661864">
        <w:rPr>
          <w:rFonts w:ascii="Arial" w:hAnsi="Arial" w:cs="Arial"/>
          <w:sz w:val="20"/>
          <w:szCs w:val="20"/>
        </w:rPr>
        <w:t>Draft</w:t>
      </w:r>
      <w:r w:rsidR="007F1668">
        <w:rPr>
          <w:rFonts w:ascii="Arial" w:hAnsi="Arial" w:cs="Arial"/>
          <w:sz w:val="20"/>
          <w:szCs w:val="20"/>
        </w:rPr>
        <w:t>ed</w:t>
      </w:r>
      <w:r w:rsidRPr="00661864">
        <w:rPr>
          <w:rFonts w:ascii="Arial" w:hAnsi="Arial" w:cs="Arial"/>
          <w:sz w:val="20"/>
          <w:szCs w:val="20"/>
        </w:rPr>
        <w:t xml:space="preserve"> letters of advice following client consultations</w:t>
      </w:r>
    </w:p>
    <w:p w14:paraId="181E4EF7" w14:textId="77777777" w:rsidR="00391610" w:rsidRPr="00661864" w:rsidRDefault="00391610" w:rsidP="00391610">
      <w:pPr>
        <w:pStyle w:val="Lijstalinea"/>
        <w:spacing w:line="276" w:lineRule="auto"/>
        <w:ind w:left="720" w:firstLine="0"/>
        <w:rPr>
          <w:rFonts w:ascii="Arial" w:hAnsi="Arial" w:cs="Arial"/>
        </w:rPr>
      </w:pPr>
    </w:p>
    <w:p w14:paraId="1269068A" w14:textId="617E322C" w:rsidR="00DD2F39" w:rsidRPr="00F140D2" w:rsidRDefault="00DD2F39" w:rsidP="00BA0F22">
      <w:pPr>
        <w:pStyle w:val="Kop2"/>
        <w:spacing w:line="276" w:lineRule="auto"/>
        <w:rPr>
          <w:rFonts w:ascii="Arial" w:hAnsi="Arial" w:cs="Arial"/>
          <w:i w:val="0"/>
          <w:iCs/>
          <w:sz w:val="24"/>
          <w:szCs w:val="24"/>
        </w:rPr>
      </w:pPr>
      <w:r w:rsidRPr="00F140D2">
        <w:rPr>
          <w:rFonts w:ascii="Arial" w:hAnsi="Arial" w:cs="Arial"/>
          <w:i w:val="0"/>
          <w:iCs/>
          <w:sz w:val="24"/>
          <w:szCs w:val="24"/>
        </w:rPr>
        <w:t>Grace Lawyers (Gold Coast, Queensland, Australia)</w:t>
      </w:r>
    </w:p>
    <w:p w14:paraId="390044FA" w14:textId="35E51B2D" w:rsidR="00DD2F39" w:rsidRPr="00F140D2" w:rsidRDefault="00DD2F39" w:rsidP="00BA0F22">
      <w:pPr>
        <w:pStyle w:val="Kop3"/>
        <w:spacing w:line="276" w:lineRule="auto"/>
        <w:rPr>
          <w:rFonts w:ascii="Arial" w:hAnsi="Arial" w:cs="Arial"/>
          <w:i w:val="0"/>
          <w:iCs/>
          <w:sz w:val="20"/>
          <w:szCs w:val="20"/>
        </w:rPr>
      </w:pPr>
      <w:r w:rsidRPr="00F140D2">
        <w:rPr>
          <w:rFonts w:ascii="Arial" w:hAnsi="Arial" w:cs="Arial"/>
          <w:i w:val="0"/>
          <w:iCs/>
          <w:sz w:val="20"/>
          <w:szCs w:val="20"/>
        </w:rPr>
        <w:t xml:space="preserve">September 2025 </w:t>
      </w:r>
      <w:r w:rsidR="00BA38EC" w:rsidRPr="00F140D2">
        <w:rPr>
          <w:rFonts w:ascii="Arial" w:hAnsi="Arial" w:cs="Arial"/>
          <w:i w:val="0"/>
          <w:iCs/>
          <w:sz w:val="20"/>
          <w:szCs w:val="20"/>
        </w:rPr>
        <w:t>– December</w:t>
      </w:r>
      <w:r w:rsidRPr="00F140D2">
        <w:rPr>
          <w:rFonts w:ascii="Arial" w:hAnsi="Arial" w:cs="Arial"/>
          <w:i w:val="0"/>
          <w:iCs/>
          <w:sz w:val="20"/>
          <w:szCs w:val="20"/>
        </w:rPr>
        <w:t xml:space="preserve"> 2025 / Student Volunteer</w:t>
      </w:r>
      <w:r w:rsidR="00322D8B">
        <w:rPr>
          <w:rFonts w:ascii="Arial" w:hAnsi="Arial" w:cs="Arial"/>
          <w:i w:val="0"/>
          <w:iCs/>
          <w:sz w:val="20"/>
          <w:szCs w:val="20"/>
        </w:rPr>
        <w:t xml:space="preserve"> / 1 day per week</w:t>
      </w:r>
    </w:p>
    <w:p w14:paraId="7C3F150E" w14:textId="64BCEE51" w:rsidR="0052550E" w:rsidRDefault="0052550E" w:rsidP="00CA3436">
      <w:pPr>
        <w:pStyle w:val="Lijstalinea"/>
        <w:numPr>
          <w:ilvl w:val="0"/>
          <w:numId w:val="17"/>
        </w:numPr>
        <w:spacing w:line="276" w:lineRule="auto"/>
        <w:rPr>
          <w:rFonts w:ascii="Arial" w:hAnsi="Arial" w:cs="Arial"/>
          <w:sz w:val="20"/>
          <w:szCs w:val="20"/>
        </w:rPr>
      </w:pPr>
      <w:r w:rsidRPr="0052550E">
        <w:rPr>
          <w:rFonts w:ascii="Arial" w:hAnsi="Arial" w:cs="Arial"/>
          <w:sz w:val="20"/>
          <w:szCs w:val="20"/>
        </w:rPr>
        <w:t>Conduct</w:t>
      </w:r>
      <w:r w:rsidR="004E3BA3">
        <w:rPr>
          <w:rFonts w:ascii="Arial" w:hAnsi="Arial" w:cs="Arial"/>
          <w:sz w:val="20"/>
          <w:szCs w:val="20"/>
        </w:rPr>
        <w:t>ed</w:t>
      </w:r>
      <w:r w:rsidRPr="0052550E">
        <w:rPr>
          <w:rFonts w:ascii="Arial" w:hAnsi="Arial" w:cs="Arial"/>
          <w:sz w:val="20"/>
          <w:szCs w:val="20"/>
        </w:rPr>
        <w:t xml:space="preserve"> legal research into body corporate law and community title by-laws</w:t>
      </w:r>
    </w:p>
    <w:p w14:paraId="72E72BEA" w14:textId="3AA39D04" w:rsidR="001B357F" w:rsidRDefault="001B357F" w:rsidP="009665FC">
      <w:pPr>
        <w:pStyle w:val="Lijstalinea"/>
        <w:numPr>
          <w:ilvl w:val="0"/>
          <w:numId w:val="17"/>
        </w:numPr>
        <w:spacing w:line="276" w:lineRule="auto"/>
        <w:rPr>
          <w:rFonts w:ascii="Arial" w:hAnsi="Arial" w:cs="Arial"/>
          <w:sz w:val="20"/>
          <w:szCs w:val="20"/>
        </w:rPr>
      </w:pPr>
      <w:r w:rsidRPr="001B357F">
        <w:rPr>
          <w:rFonts w:ascii="Arial" w:hAnsi="Arial" w:cs="Arial"/>
          <w:sz w:val="20"/>
          <w:szCs w:val="20"/>
        </w:rPr>
        <w:t>Review</w:t>
      </w:r>
      <w:r w:rsidR="004E3BA3">
        <w:rPr>
          <w:rFonts w:ascii="Arial" w:hAnsi="Arial" w:cs="Arial"/>
          <w:sz w:val="20"/>
          <w:szCs w:val="20"/>
        </w:rPr>
        <w:t>ed</w:t>
      </w:r>
      <w:r w:rsidRPr="001B357F">
        <w:rPr>
          <w:rFonts w:ascii="Arial" w:hAnsi="Arial" w:cs="Arial"/>
          <w:sz w:val="20"/>
          <w:szCs w:val="20"/>
        </w:rPr>
        <w:t xml:space="preserve"> commercial contracts and </w:t>
      </w:r>
      <w:r>
        <w:rPr>
          <w:rFonts w:ascii="Arial" w:hAnsi="Arial" w:cs="Arial"/>
          <w:sz w:val="20"/>
          <w:szCs w:val="20"/>
        </w:rPr>
        <w:t xml:space="preserve">community </w:t>
      </w:r>
      <w:r w:rsidRPr="001B357F">
        <w:rPr>
          <w:rFonts w:ascii="Arial" w:hAnsi="Arial" w:cs="Arial"/>
          <w:sz w:val="20"/>
          <w:szCs w:val="20"/>
        </w:rPr>
        <w:t>by-laws for accuracy, formatting, and compliance with legislative requirements</w:t>
      </w:r>
    </w:p>
    <w:p w14:paraId="4BC777EB" w14:textId="394DA607" w:rsidR="009665FC" w:rsidRDefault="001B357F" w:rsidP="009665FC">
      <w:pPr>
        <w:pStyle w:val="Lijstalinea"/>
        <w:numPr>
          <w:ilvl w:val="0"/>
          <w:numId w:val="17"/>
        </w:numPr>
        <w:spacing w:line="276" w:lineRule="auto"/>
        <w:rPr>
          <w:rFonts w:ascii="Arial" w:hAnsi="Arial" w:cs="Arial"/>
          <w:sz w:val="20"/>
          <w:szCs w:val="20"/>
        </w:rPr>
      </w:pPr>
      <w:r w:rsidRPr="001B357F">
        <w:rPr>
          <w:rFonts w:ascii="Arial" w:hAnsi="Arial" w:cs="Arial"/>
          <w:sz w:val="20"/>
          <w:szCs w:val="20"/>
        </w:rPr>
        <w:t>Assisted in the conduct of a defamation matter through case research</w:t>
      </w:r>
    </w:p>
    <w:p w14:paraId="0A9A82C4" w14:textId="04CE5BA9" w:rsidR="00E0223D" w:rsidRPr="001B357F" w:rsidRDefault="00E0223D" w:rsidP="009665FC">
      <w:pPr>
        <w:pStyle w:val="Lijstalinea"/>
        <w:numPr>
          <w:ilvl w:val="0"/>
          <w:numId w:val="17"/>
        </w:numPr>
        <w:spacing w:line="276" w:lineRule="auto"/>
        <w:rPr>
          <w:rFonts w:ascii="Arial" w:hAnsi="Arial" w:cs="Arial"/>
          <w:sz w:val="20"/>
          <w:szCs w:val="20"/>
        </w:rPr>
      </w:pPr>
      <w:r w:rsidRPr="00E0223D">
        <w:rPr>
          <w:rFonts w:ascii="Arial" w:hAnsi="Arial" w:cs="Arial"/>
          <w:sz w:val="20"/>
          <w:szCs w:val="20"/>
        </w:rPr>
        <w:t>Contributed to the drafting of a new by-laws provision under solicitor supervision</w:t>
      </w:r>
    </w:p>
    <w:p w14:paraId="77169A23" w14:textId="3204EB14" w:rsidR="00560E96" w:rsidRPr="00F140D2" w:rsidRDefault="00560E96" w:rsidP="00560E96">
      <w:pPr>
        <w:pStyle w:val="Kop2"/>
        <w:spacing w:line="276" w:lineRule="auto"/>
        <w:rPr>
          <w:rFonts w:ascii="Arial" w:hAnsi="Arial" w:cs="Arial"/>
          <w:i w:val="0"/>
          <w:iCs/>
          <w:sz w:val="24"/>
          <w:szCs w:val="24"/>
        </w:rPr>
      </w:pPr>
      <w:proofErr w:type="spellStart"/>
      <w:r>
        <w:rPr>
          <w:rFonts w:ascii="Arial" w:hAnsi="Arial" w:cs="Arial"/>
          <w:i w:val="0"/>
          <w:iCs/>
          <w:sz w:val="24"/>
          <w:szCs w:val="24"/>
        </w:rPr>
        <w:lastRenderedPageBreak/>
        <w:t>LawRight</w:t>
      </w:r>
      <w:proofErr w:type="spellEnd"/>
      <w:r w:rsidRPr="00F140D2">
        <w:rPr>
          <w:rFonts w:ascii="Arial" w:hAnsi="Arial" w:cs="Arial"/>
          <w:i w:val="0"/>
          <w:iCs/>
          <w:sz w:val="24"/>
          <w:szCs w:val="24"/>
        </w:rPr>
        <w:t xml:space="preserve"> </w:t>
      </w:r>
      <w:r>
        <w:rPr>
          <w:rFonts w:ascii="Arial" w:hAnsi="Arial" w:cs="Arial"/>
          <w:i w:val="0"/>
          <w:iCs/>
          <w:sz w:val="24"/>
          <w:szCs w:val="24"/>
        </w:rPr>
        <w:t xml:space="preserve">Federal Court </w:t>
      </w:r>
      <w:r w:rsidR="00647237">
        <w:rPr>
          <w:rFonts w:ascii="Arial" w:hAnsi="Arial" w:cs="Arial"/>
          <w:i w:val="0"/>
          <w:iCs/>
          <w:sz w:val="24"/>
          <w:szCs w:val="24"/>
        </w:rPr>
        <w:t>of Australia</w:t>
      </w:r>
      <w:r>
        <w:rPr>
          <w:rFonts w:ascii="Arial" w:hAnsi="Arial" w:cs="Arial"/>
          <w:i w:val="0"/>
          <w:iCs/>
          <w:sz w:val="24"/>
          <w:szCs w:val="24"/>
        </w:rPr>
        <w:t xml:space="preserve"> </w:t>
      </w:r>
      <w:r w:rsidRPr="00F140D2">
        <w:rPr>
          <w:rFonts w:ascii="Arial" w:hAnsi="Arial" w:cs="Arial"/>
          <w:i w:val="0"/>
          <w:iCs/>
          <w:sz w:val="24"/>
          <w:szCs w:val="24"/>
        </w:rPr>
        <w:t>(</w:t>
      </w:r>
      <w:r>
        <w:rPr>
          <w:rFonts w:ascii="Arial" w:hAnsi="Arial" w:cs="Arial"/>
          <w:i w:val="0"/>
          <w:iCs/>
          <w:sz w:val="24"/>
          <w:szCs w:val="24"/>
        </w:rPr>
        <w:t>Brisbane</w:t>
      </w:r>
      <w:r w:rsidRPr="00F140D2">
        <w:rPr>
          <w:rFonts w:ascii="Arial" w:hAnsi="Arial" w:cs="Arial"/>
          <w:i w:val="0"/>
          <w:iCs/>
          <w:sz w:val="24"/>
          <w:szCs w:val="24"/>
        </w:rPr>
        <w:t>, Queensland, Australia)</w:t>
      </w:r>
    </w:p>
    <w:p w14:paraId="3924156B" w14:textId="7889A8E6" w:rsidR="00560E96" w:rsidRDefault="00560E96" w:rsidP="00560E96">
      <w:pPr>
        <w:pStyle w:val="Kop3"/>
        <w:spacing w:line="276" w:lineRule="auto"/>
        <w:rPr>
          <w:rFonts w:ascii="Arial" w:hAnsi="Arial" w:cs="Arial"/>
          <w:i w:val="0"/>
          <w:iCs/>
          <w:sz w:val="20"/>
          <w:szCs w:val="20"/>
        </w:rPr>
      </w:pPr>
      <w:r w:rsidRPr="00F140D2">
        <w:rPr>
          <w:rFonts w:ascii="Arial" w:hAnsi="Arial" w:cs="Arial"/>
          <w:i w:val="0"/>
          <w:iCs/>
          <w:sz w:val="20"/>
          <w:szCs w:val="20"/>
        </w:rPr>
        <w:t>September 2025 – December 2025 / Student Volunteer</w:t>
      </w:r>
      <w:r w:rsidR="00322D8B">
        <w:rPr>
          <w:rFonts w:ascii="Arial" w:hAnsi="Arial" w:cs="Arial"/>
          <w:i w:val="0"/>
          <w:iCs/>
          <w:sz w:val="20"/>
          <w:szCs w:val="20"/>
        </w:rPr>
        <w:t xml:space="preserve"> / 1 day per week</w:t>
      </w:r>
    </w:p>
    <w:p w14:paraId="10650793" w14:textId="163377BB" w:rsidR="00196106" w:rsidRDefault="00196106" w:rsidP="00560E96">
      <w:pPr>
        <w:pStyle w:val="Lijstalinea"/>
        <w:numPr>
          <w:ilvl w:val="0"/>
          <w:numId w:val="14"/>
        </w:numPr>
        <w:rPr>
          <w:rFonts w:ascii="Arial" w:hAnsi="Arial" w:cs="Arial"/>
          <w:sz w:val="21"/>
          <w:szCs w:val="21"/>
        </w:rPr>
      </w:pPr>
      <w:r w:rsidRPr="00196106">
        <w:rPr>
          <w:rFonts w:ascii="Arial" w:hAnsi="Arial" w:cs="Arial"/>
          <w:sz w:val="21"/>
          <w:szCs w:val="21"/>
        </w:rPr>
        <w:t xml:space="preserve">Assisted self-represented litigants navigating Federal Court proceedings </w:t>
      </w:r>
    </w:p>
    <w:p w14:paraId="75DF9050" w14:textId="6D527BD2" w:rsidR="00560E96" w:rsidRDefault="00C96057" w:rsidP="00560E96">
      <w:pPr>
        <w:pStyle w:val="Lijstalinea"/>
        <w:numPr>
          <w:ilvl w:val="0"/>
          <w:numId w:val="14"/>
        </w:numPr>
        <w:rPr>
          <w:rFonts w:ascii="Arial" w:hAnsi="Arial" w:cs="Arial"/>
          <w:sz w:val="21"/>
          <w:szCs w:val="21"/>
        </w:rPr>
      </w:pPr>
      <w:r w:rsidRPr="008909D5">
        <w:rPr>
          <w:rFonts w:ascii="Arial" w:hAnsi="Arial" w:cs="Arial"/>
          <w:sz w:val="21"/>
          <w:szCs w:val="21"/>
        </w:rPr>
        <w:t>Researched discrimination law and assessed client evidence against legal criteria in support of a pro bono discrimination matter</w:t>
      </w:r>
    </w:p>
    <w:p w14:paraId="0A0EADAC" w14:textId="6437CA06" w:rsidR="008909D5" w:rsidRDefault="008909D5" w:rsidP="00560E96">
      <w:pPr>
        <w:pStyle w:val="Lijstalinea"/>
        <w:numPr>
          <w:ilvl w:val="0"/>
          <w:numId w:val="14"/>
        </w:numPr>
        <w:rPr>
          <w:rFonts w:ascii="Arial" w:hAnsi="Arial" w:cs="Arial"/>
          <w:sz w:val="21"/>
          <w:szCs w:val="21"/>
        </w:rPr>
      </w:pPr>
      <w:r w:rsidRPr="008909D5">
        <w:rPr>
          <w:rFonts w:ascii="Arial" w:hAnsi="Arial" w:cs="Arial"/>
          <w:sz w:val="21"/>
          <w:szCs w:val="21"/>
        </w:rPr>
        <w:t xml:space="preserve">Drafted a letter of demand template </w:t>
      </w:r>
      <w:r>
        <w:rPr>
          <w:rFonts w:ascii="Arial" w:hAnsi="Arial" w:cs="Arial"/>
          <w:sz w:val="21"/>
          <w:szCs w:val="21"/>
        </w:rPr>
        <w:t xml:space="preserve">for client use </w:t>
      </w:r>
      <w:r w:rsidRPr="008909D5">
        <w:rPr>
          <w:rFonts w:ascii="Arial" w:hAnsi="Arial" w:cs="Arial"/>
          <w:sz w:val="21"/>
          <w:szCs w:val="21"/>
        </w:rPr>
        <w:t>under solicitor supervision</w:t>
      </w:r>
      <w:r>
        <w:rPr>
          <w:rFonts w:ascii="Arial" w:hAnsi="Arial" w:cs="Arial"/>
          <w:sz w:val="21"/>
          <w:szCs w:val="21"/>
        </w:rPr>
        <w:t xml:space="preserve"> </w:t>
      </w:r>
    </w:p>
    <w:p w14:paraId="5DF79374" w14:textId="0B79E9EF" w:rsidR="007F6133" w:rsidRDefault="007F6133" w:rsidP="00560E96">
      <w:pPr>
        <w:pStyle w:val="Lijstalinea"/>
        <w:numPr>
          <w:ilvl w:val="0"/>
          <w:numId w:val="14"/>
        </w:numPr>
        <w:rPr>
          <w:rFonts w:ascii="Arial" w:hAnsi="Arial" w:cs="Arial"/>
          <w:sz w:val="21"/>
          <w:szCs w:val="21"/>
        </w:rPr>
      </w:pPr>
      <w:r w:rsidRPr="007F6133">
        <w:rPr>
          <w:rFonts w:ascii="Arial" w:hAnsi="Arial" w:cs="Arial"/>
          <w:sz w:val="21"/>
          <w:szCs w:val="21"/>
        </w:rPr>
        <w:t>Managed client communications including telephone inquiries and barrister briefing notifications</w:t>
      </w:r>
    </w:p>
    <w:p w14:paraId="26646404" w14:textId="77777777" w:rsidR="00DD2F39" w:rsidRPr="00F140D2" w:rsidRDefault="00DD2F39" w:rsidP="00BA0F22">
      <w:pPr>
        <w:spacing w:line="276" w:lineRule="auto"/>
        <w:rPr>
          <w:rFonts w:ascii="Arial" w:hAnsi="Arial" w:cs="Arial"/>
        </w:rPr>
      </w:pPr>
    </w:p>
    <w:p w14:paraId="5333C4E7" w14:textId="05D5FA7D" w:rsidR="00430008" w:rsidRPr="00F140D2" w:rsidRDefault="00F37DB0" w:rsidP="00BA0F22">
      <w:pPr>
        <w:pStyle w:val="Kop1"/>
        <w:spacing w:line="276" w:lineRule="auto"/>
        <w:rPr>
          <w:rFonts w:ascii="Arial" w:hAnsi="Arial" w:cs="Arial"/>
          <w:sz w:val="24"/>
          <w:szCs w:val="21"/>
        </w:rPr>
      </w:pPr>
      <w:r w:rsidRPr="00F140D2">
        <w:rPr>
          <w:rFonts w:ascii="Arial" w:hAnsi="Arial" w:cs="Arial"/>
          <w:sz w:val="24"/>
          <w:szCs w:val="21"/>
        </w:rPr>
        <w:t xml:space="preserve">Work </w:t>
      </w:r>
      <w:sdt>
        <w:sdtPr>
          <w:rPr>
            <w:rFonts w:ascii="Arial" w:hAnsi="Arial" w:cs="Arial"/>
            <w:sz w:val="24"/>
            <w:szCs w:val="21"/>
          </w:rPr>
          <w:id w:val="617349259"/>
          <w:placeholder>
            <w:docPart w:val="A4E52C3C424A5A45AA01520DB753AAC3"/>
          </w:placeholder>
          <w:temporary/>
          <w:showingPlcHdr/>
          <w15:appearance w15:val="hidden"/>
        </w:sdtPr>
        <w:sdtEndPr/>
        <w:sdtContent>
          <w:r w:rsidR="002346E7" w:rsidRPr="00F140D2">
            <w:rPr>
              <w:rFonts w:ascii="Arial" w:hAnsi="Arial" w:cs="Arial"/>
              <w:sz w:val="24"/>
              <w:szCs w:val="21"/>
            </w:rPr>
            <w:t>Experience</w:t>
          </w:r>
        </w:sdtContent>
      </w:sdt>
    </w:p>
    <w:p w14:paraId="2F48C42A" w14:textId="75CA2E63" w:rsidR="005C7B78" w:rsidRPr="00F140D2" w:rsidRDefault="005C7B78" w:rsidP="00BA0F22">
      <w:pPr>
        <w:pStyle w:val="Kop2"/>
        <w:spacing w:line="276" w:lineRule="auto"/>
        <w:rPr>
          <w:rFonts w:ascii="Arial" w:hAnsi="Arial" w:cs="Arial"/>
          <w:i w:val="0"/>
          <w:iCs/>
          <w:sz w:val="24"/>
          <w:szCs w:val="24"/>
        </w:rPr>
      </w:pPr>
      <w:r w:rsidRPr="00F140D2">
        <w:rPr>
          <w:rFonts w:ascii="Arial" w:hAnsi="Arial" w:cs="Arial"/>
          <w:i w:val="0"/>
          <w:iCs/>
          <w:sz w:val="24"/>
          <w:szCs w:val="24"/>
        </w:rPr>
        <w:t>Mercedes-Benz Gold Coast (Robina, Queensland, Australia)</w:t>
      </w:r>
    </w:p>
    <w:p w14:paraId="051C71DC" w14:textId="519F4129" w:rsidR="005C7B78" w:rsidRPr="00F140D2" w:rsidRDefault="001F486B" w:rsidP="00B24178">
      <w:pPr>
        <w:pStyle w:val="Kop3"/>
        <w:tabs>
          <w:tab w:val="right" w:pos="9994"/>
        </w:tabs>
        <w:spacing w:line="276" w:lineRule="auto"/>
        <w:rPr>
          <w:rFonts w:ascii="Arial" w:hAnsi="Arial" w:cs="Arial"/>
          <w:i w:val="0"/>
          <w:iCs/>
          <w:sz w:val="20"/>
          <w:szCs w:val="20"/>
        </w:rPr>
      </w:pPr>
      <w:r w:rsidRPr="00F140D2">
        <w:rPr>
          <w:rFonts w:ascii="Arial" w:hAnsi="Arial" w:cs="Arial"/>
          <w:i w:val="0"/>
          <w:iCs/>
          <w:sz w:val="20"/>
          <w:szCs w:val="20"/>
        </w:rPr>
        <w:t xml:space="preserve">January 2025 – Present </w:t>
      </w:r>
      <w:r w:rsidR="005C7B78" w:rsidRPr="00F140D2">
        <w:rPr>
          <w:rFonts w:ascii="Arial" w:hAnsi="Arial" w:cs="Arial"/>
          <w:i w:val="0"/>
          <w:iCs/>
          <w:sz w:val="20"/>
          <w:szCs w:val="20"/>
        </w:rPr>
        <w:t xml:space="preserve">/ </w:t>
      </w:r>
      <w:r w:rsidRPr="00F140D2">
        <w:rPr>
          <w:rFonts w:ascii="Arial" w:hAnsi="Arial" w:cs="Arial"/>
          <w:i w:val="0"/>
          <w:iCs/>
          <w:sz w:val="20"/>
          <w:szCs w:val="20"/>
        </w:rPr>
        <w:t>Showroom Host</w:t>
      </w:r>
      <w:r w:rsidR="00B24178">
        <w:rPr>
          <w:rFonts w:ascii="Arial" w:hAnsi="Arial" w:cs="Arial"/>
          <w:i w:val="0"/>
          <w:iCs/>
          <w:sz w:val="20"/>
          <w:szCs w:val="20"/>
        </w:rPr>
        <w:tab/>
      </w:r>
    </w:p>
    <w:p w14:paraId="7DB63F0D" w14:textId="6D171140" w:rsidR="00444E78" w:rsidRPr="00444E78" w:rsidRDefault="00444E78" w:rsidP="00444E78">
      <w:pPr>
        <w:pStyle w:val="Lijstalinea"/>
        <w:numPr>
          <w:ilvl w:val="0"/>
          <w:numId w:val="15"/>
        </w:numPr>
        <w:spacing w:line="276" w:lineRule="auto"/>
        <w:rPr>
          <w:rFonts w:ascii="Arial" w:hAnsi="Arial" w:cs="Arial"/>
          <w:sz w:val="20"/>
          <w:szCs w:val="20"/>
          <w:lang w:val="en-CA"/>
        </w:rPr>
      </w:pPr>
      <w:r w:rsidRPr="00444E78">
        <w:rPr>
          <w:rFonts w:ascii="Arial" w:hAnsi="Arial" w:cs="Arial"/>
          <w:sz w:val="20"/>
          <w:szCs w:val="20"/>
          <w:lang w:val="en-CA"/>
        </w:rPr>
        <w:t xml:space="preserve">Managed client experience across a high-volume luxury automotive showroom, ensuring all visitors were attended to promptly </w:t>
      </w:r>
    </w:p>
    <w:p w14:paraId="539DC657" w14:textId="3441E030" w:rsidR="00444E78" w:rsidRPr="00444E78" w:rsidRDefault="00444E78" w:rsidP="00444E78">
      <w:pPr>
        <w:pStyle w:val="Lijstalinea"/>
        <w:numPr>
          <w:ilvl w:val="0"/>
          <w:numId w:val="15"/>
        </w:numPr>
        <w:spacing w:line="276" w:lineRule="auto"/>
        <w:rPr>
          <w:rFonts w:ascii="Arial" w:hAnsi="Arial" w:cs="Arial"/>
          <w:sz w:val="20"/>
          <w:szCs w:val="20"/>
          <w:lang w:val="en-CA"/>
        </w:rPr>
      </w:pPr>
      <w:r w:rsidRPr="00444E78">
        <w:rPr>
          <w:rFonts w:ascii="Arial" w:hAnsi="Arial" w:cs="Arial"/>
          <w:sz w:val="20"/>
          <w:szCs w:val="20"/>
          <w:lang w:val="en-CA"/>
        </w:rPr>
        <w:t xml:space="preserve">Liaised between clients and sales consultants to facilitate appointments and manage floor traffic </w:t>
      </w:r>
    </w:p>
    <w:p w14:paraId="32720D63" w14:textId="77CB7F74" w:rsidR="00932791" w:rsidRPr="00F140D2" w:rsidRDefault="00444E78" w:rsidP="00444E78">
      <w:pPr>
        <w:pStyle w:val="Lijstalinea"/>
        <w:numPr>
          <w:ilvl w:val="0"/>
          <w:numId w:val="15"/>
        </w:numPr>
        <w:spacing w:line="276" w:lineRule="auto"/>
        <w:rPr>
          <w:rFonts w:ascii="Arial" w:hAnsi="Arial" w:cs="Arial"/>
          <w:sz w:val="20"/>
          <w:szCs w:val="20"/>
        </w:rPr>
      </w:pPr>
      <w:r w:rsidRPr="00444E78">
        <w:rPr>
          <w:rFonts w:ascii="Arial" w:hAnsi="Arial" w:cs="Arial"/>
          <w:sz w:val="20"/>
          <w:szCs w:val="20"/>
          <w:lang w:val="en-CA"/>
        </w:rPr>
        <w:t>Developed working knowledge of the vehicle inventory to address client inquiries during consultant transitions</w:t>
      </w:r>
    </w:p>
    <w:p w14:paraId="40666138" w14:textId="77777777" w:rsidR="005C7B78" w:rsidRPr="00F140D2" w:rsidRDefault="005C7B78" w:rsidP="00BA0F22">
      <w:pPr>
        <w:spacing w:line="276" w:lineRule="auto"/>
        <w:rPr>
          <w:rFonts w:ascii="Arial" w:hAnsi="Arial" w:cs="Arial"/>
        </w:rPr>
      </w:pPr>
    </w:p>
    <w:p w14:paraId="212B2080" w14:textId="32F1518A" w:rsidR="002E5B26" w:rsidRPr="00F140D2" w:rsidRDefault="002E5B26" w:rsidP="00BA0F22">
      <w:pPr>
        <w:pStyle w:val="Kop2"/>
        <w:spacing w:line="276" w:lineRule="auto"/>
        <w:rPr>
          <w:rFonts w:ascii="Arial" w:hAnsi="Arial" w:cs="Arial"/>
          <w:i w:val="0"/>
          <w:iCs/>
          <w:sz w:val="24"/>
          <w:szCs w:val="24"/>
        </w:rPr>
      </w:pPr>
      <w:r w:rsidRPr="00F140D2">
        <w:rPr>
          <w:rFonts w:ascii="Arial" w:hAnsi="Arial" w:cs="Arial"/>
          <w:i w:val="0"/>
          <w:iCs/>
          <w:sz w:val="24"/>
          <w:szCs w:val="24"/>
        </w:rPr>
        <w:t>Paradise Valley Golf Course</w:t>
      </w:r>
      <w:r w:rsidR="00EA7DFC" w:rsidRPr="00F140D2">
        <w:rPr>
          <w:rFonts w:ascii="Arial" w:hAnsi="Arial" w:cs="Arial"/>
          <w:i w:val="0"/>
          <w:iCs/>
          <w:sz w:val="24"/>
          <w:szCs w:val="24"/>
        </w:rPr>
        <w:t xml:space="preserve"> (Medicine Hat, Alberta, Canada)</w:t>
      </w:r>
    </w:p>
    <w:p w14:paraId="036E0C4F" w14:textId="0B89F979" w:rsidR="002E5B26" w:rsidRPr="00F140D2" w:rsidRDefault="001F486B" w:rsidP="00BA0F22">
      <w:pPr>
        <w:pStyle w:val="Kop3"/>
        <w:spacing w:line="276" w:lineRule="auto"/>
        <w:rPr>
          <w:rFonts w:ascii="Arial" w:hAnsi="Arial" w:cs="Arial"/>
          <w:i w:val="0"/>
          <w:iCs/>
          <w:sz w:val="20"/>
          <w:szCs w:val="20"/>
        </w:rPr>
      </w:pPr>
      <w:r w:rsidRPr="00F140D2">
        <w:rPr>
          <w:rFonts w:ascii="Arial" w:hAnsi="Arial" w:cs="Arial"/>
          <w:i w:val="0"/>
          <w:iCs/>
          <w:sz w:val="20"/>
          <w:szCs w:val="20"/>
        </w:rPr>
        <w:t xml:space="preserve">September 2023 – August 2024 </w:t>
      </w:r>
      <w:r w:rsidR="002E5B26" w:rsidRPr="00F140D2">
        <w:rPr>
          <w:rFonts w:ascii="Arial" w:hAnsi="Arial" w:cs="Arial"/>
          <w:i w:val="0"/>
          <w:iCs/>
          <w:sz w:val="20"/>
          <w:szCs w:val="20"/>
        </w:rPr>
        <w:t xml:space="preserve">/ </w:t>
      </w:r>
      <w:r w:rsidRPr="00F140D2">
        <w:rPr>
          <w:rFonts w:ascii="Arial" w:hAnsi="Arial" w:cs="Arial"/>
          <w:i w:val="0"/>
          <w:iCs/>
          <w:sz w:val="20"/>
          <w:szCs w:val="20"/>
        </w:rPr>
        <w:t>Pro Shop Attendant – Junior Golf Instructor</w:t>
      </w:r>
    </w:p>
    <w:p w14:paraId="685526CD" w14:textId="77777777" w:rsidR="00665817" w:rsidRDefault="005B116D" w:rsidP="00BA0F22">
      <w:pPr>
        <w:pStyle w:val="Lijstalinea"/>
        <w:numPr>
          <w:ilvl w:val="0"/>
          <w:numId w:val="16"/>
        </w:numPr>
        <w:spacing w:line="276" w:lineRule="auto"/>
        <w:rPr>
          <w:rFonts w:ascii="Arial" w:hAnsi="Arial" w:cs="Arial"/>
          <w:sz w:val="20"/>
          <w:szCs w:val="20"/>
        </w:rPr>
      </w:pPr>
      <w:r w:rsidRPr="005B116D">
        <w:rPr>
          <w:rFonts w:ascii="Arial" w:hAnsi="Arial" w:cs="Arial"/>
          <w:sz w:val="20"/>
          <w:szCs w:val="20"/>
        </w:rPr>
        <w:t>Delivered structured golf instruction to groups of junior players across week-long programs, covering range technique and on-course play</w:t>
      </w:r>
    </w:p>
    <w:p w14:paraId="40D4B667" w14:textId="2DFA9FE5" w:rsidR="008A5E82" w:rsidRDefault="008A5E82" w:rsidP="00BA0F22">
      <w:pPr>
        <w:pStyle w:val="Lijstalinea"/>
        <w:numPr>
          <w:ilvl w:val="0"/>
          <w:numId w:val="16"/>
        </w:numPr>
        <w:spacing w:line="276" w:lineRule="auto"/>
        <w:rPr>
          <w:rFonts w:ascii="Arial" w:hAnsi="Arial" w:cs="Arial"/>
          <w:sz w:val="20"/>
          <w:szCs w:val="20"/>
        </w:rPr>
      </w:pPr>
      <w:r w:rsidRPr="008A5E82">
        <w:rPr>
          <w:rFonts w:ascii="Arial" w:hAnsi="Arial" w:cs="Arial"/>
          <w:sz w:val="20"/>
          <w:szCs w:val="20"/>
        </w:rPr>
        <w:t>Managed pro shop operations independently including opening procedures, daily cash reconciliation, and inventory management</w:t>
      </w:r>
    </w:p>
    <w:p w14:paraId="14988231" w14:textId="7AA5B919" w:rsidR="00665817" w:rsidRDefault="00665817" w:rsidP="00BA0F22">
      <w:pPr>
        <w:pStyle w:val="Lijstalinea"/>
        <w:numPr>
          <w:ilvl w:val="0"/>
          <w:numId w:val="16"/>
        </w:numPr>
        <w:spacing w:line="276" w:lineRule="auto"/>
        <w:rPr>
          <w:rFonts w:ascii="Arial" w:hAnsi="Arial" w:cs="Arial"/>
          <w:sz w:val="20"/>
          <w:szCs w:val="20"/>
        </w:rPr>
      </w:pPr>
      <w:r w:rsidRPr="00665817">
        <w:rPr>
          <w:rFonts w:ascii="Arial" w:hAnsi="Arial" w:cs="Arial"/>
          <w:sz w:val="20"/>
          <w:szCs w:val="20"/>
        </w:rPr>
        <w:t>Provided equipment guidance and course information to golfers across all experience levels</w:t>
      </w:r>
    </w:p>
    <w:p w14:paraId="6ABC7351" w14:textId="77777777" w:rsidR="00BA38EC" w:rsidRPr="00F140D2" w:rsidRDefault="00BA38EC" w:rsidP="00BA0F22">
      <w:pPr>
        <w:spacing w:line="276" w:lineRule="auto"/>
        <w:ind w:left="360"/>
        <w:rPr>
          <w:rFonts w:ascii="Arial" w:hAnsi="Arial" w:cs="Arial"/>
        </w:rPr>
      </w:pPr>
    </w:p>
    <w:p w14:paraId="0415B367" w14:textId="6F0363AB" w:rsidR="00430008" w:rsidRPr="00F140D2" w:rsidRDefault="007730D3" w:rsidP="00BA0F22">
      <w:pPr>
        <w:pStyle w:val="Kop2"/>
        <w:spacing w:line="276" w:lineRule="auto"/>
        <w:rPr>
          <w:rFonts w:ascii="Arial" w:hAnsi="Arial" w:cs="Arial"/>
          <w:i w:val="0"/>
          <w:iCs/>
          <w:sz w:val="24"/>
          <w:szCs w:val="24"/>
        </w:rPr>
      </w:pPr>
      <w:proofErr w:type="spellStart"/>
      <w:r w:rsidRPr="00F140D2">
        <w:rPr>
          <w:rFonts w:ascii="Arial" w:hAnsi="Arial" w:cs="Arial"/>
          <w:i w:val="0"/>
          <w:iCs/>
          <w:sz w:val="24"/>
          <w:szCs w:val="24"/>
        </w:rPr>
        <w:t>Borea</w:t>
      </w:r>
      <w:proofErr w:type="spellEnd"/>
      <w:r w:rsidRPr="00F140D2">
        <w:rPr>
          <w:rFonts w:ascii="Arial" w:hAnsi="Arial" w:cs="Arial"/>
          <w:i w:val="0"/>
          <w:iCs/>
          <w:sz w:val="24"/>
          <w:szCs w:val="24"/>
        </w:rPr>
        <w:t xml:space="preserve"> Construction </w:t>
      </w:r>
      <w:r w:rsidR="00EA7DFC" w:rsidRPr="00F140D2">
        <w:rPr>
          <w:rFonts w:ascii="Arial" w:hAnsi="Arial" w:cs="Arial"/>
          <w:i w:val="0"/>
          <w:iCs/>
          <w:sz w:val="24"/>
          <w:szCs w:val="24"/>
        </w:rPr>
        <w:t>(Medicine Hat, Alberta, Canada)</w:t>
      </w:r>
    </w:p>
    <w:p w14:paraId="68291810" w14:textId="2D4E3CE5" w:rsidR="00430008" w:rsidRPr="00F140D2" w:rsidRDefault="001F486B" w:rsidP="00BA0F22">
      <w:pPr>
        <w:pStyle w:val="Kop3"/>
        <w:spacing w:line="276" w:lineRule="auto"/>
        <w:rPr>
          <w:rFonts w:ascii="Arial" w:hAnsi="Arial" w:cs="Arial"/>
          <w:i w:val="0"/>
          <w:iCs/>
          <w:sz w:val="20"/>
          <w:szCs w:val="20"/>
        </w:rPr>
      </w:pPr>
      <w:r w:rsidRPr="00F140D2">
        <w:rPr>
          <w:rFonts w:ascii="Arial" w:hAnsi="Arial" w:cs="Arial"/>
          <w:i w:val="0"/>
          <w:iCs/>
          <w:sz w:val="20"/>
          <w:szCs w:val="20"/>
        </w:rPr>
        <w:t xml:space="preserve">June 2023 – September 2023 </w:t>
      </w:r>
      <w:r w:rsidR="009D4C0E" w:rsidRPr="00F140D2">
        <w:rPr>
          <w:rFonts w:ascii="Arial" w:hAnsi="Arial" w:cs="Arial"/>
          <w:i w:val="0"/>
          <w:iCs/>
          <w:sz w:val="20"/>
          <w:szCs w:val="20"/>
        </w:rPr>
        <w:t xml:space="preserve">/ </w:t>
      </w:r>
      <w:r w:rsidRPr="00F140D2">
        <w:rPr>
          <w:rFonts w:ascii="Arial" w:hAnsi="Arial" w:cs="Arial"/>
          <w:i w:val="0"/>
          <w:iCs/>
          <w:sz w:val="20"/>
          <w:szCs w:val="20"/>
        </w:rPr>
        <w:t xml:space="preserve">Wind Turbine </w:t>
      </w:r>
      <w:proofErr w:type="spellStart"/>
      <w:r w:rsidRPr="00F140D2">
        <w:rPr>
          <w:rFonts w:ascii="Arial" w:hAnsi="Arial" w:cs="Arial"/>
          <w:i w:val="0"/>
          <w:iCs/>
          <w:sz w:val="20"/>
          <w:szCs w:val="20"/>
        </w:rPr>
        <w:t>Labourer</w:t>
      </w:r>
      <w:proofErr w:type="spellEnd"/>
    </w:p>
    <w:p w14:paraId="05FB579C" w14:textId="77777777" w:rsidR="00610793" w:rsidRDefault="00EC7C00" w:rsidP="00BA0F22">
      <w:pPr>
        <w:pStyle w:val="Lijstalinea"/>
        <w:numPr>
          <w:ilvl w:val="0"/>
          <w:numId w:val="16"/>
        </w:numPr>
        <w:spacing w:line="276" w:lineRule="auto"/>
        <w:rPr>
          <w:rFonts w:ascii="Arial" w:hAnsi="Arial" w:cs="Arial"/>
          <w:sz w:val="20"/>
          <w:szCs w:val="20"/>
        </w:rPr>
      </w:pPr>
      <w:r w:rsidRPr="00EC7C00">
        <w:rPr>
          <w:rFonts w:ascii="Arial" w:hAnsi="Arial" w:cs="Arial"/>
          <w:sz w:val="20"/>
          <w:szCs w:val="20"/>
        </w:rPr>
        <w:t>Supervised work crews and supported on-the-job training for new team members</w:t>
      </w:r>
    </w:p>
    <w:p w14:paraId="22FE4153" w14:textId="1890CC53" w:rsidR="00732B73" w:rsidRDefault="00610793" w:rsidP="00BA0F22">
      <w:pPr>
        <w:pStyle w:val="Lijstalinea"/>
        <w:numPr>
          <w:ilvl w:val="0"/>
          <w:numId w:val="16"/>
        </w:numPr>
        <w:spacing w:line="276" w:lineRule="auto"/>
        <w:rPr>
          <w:rFonts w:ascii="Arial" w:hAnsi="Arial" w:cs="Arial"/>
          <w:sz w:val="20"/>
          <w:szCs w:val="20"/>
        </w:rPr>
      </w:pPr>
      <w:r w:rsidRPr="00610793">
        <w:rPr>
          <w:rFonts w:ascii="Arial" w:hAnsi="Arial" w:cs="Arial"/>
          <w:sz w:val="20"/>
          <w:szCs w:val="20"/>
        </w:rPr>
        <w:t>Conducted compliance inspections of finished installations against project specifications</w:t>
      </w:r>
    </w:p>
    <w:p w14:paraId="021895E4" w14:textId="7D73EE2A" w:rsidR="00610793" w:rsidRPr="00610793" w:rsidRDefault="00610793" w:rsidP="00BA0F22">
      <w:pPr>
        <w:pStyle w:val="Lijstalinea"/>
        <w:numPr>
          <w:ilvl w:val="0"/>
          <w:numId w:val="16"/>
        </w:numPr>
        <w:spacing w:line="276" w:lineRule="auto"/>
        <w:rPr>
          <w:rFonts w:ascii="Arial" w:hAnsi="Arial" w:cs="Arial"/>
          <w:sz w:val="20"/>
          <w:szCs w:val="20"/>
        </w:rPr>
      </w:pPr>
      <w:r w:rsidRPr="00610793">
        <w:rPr>
          <w:rFonts w:ascii="Arial" w:hAnsi="Arial" w:cs="Arial"/>
          <w:sz w:val="20"/>
          <w:szCs w:val="20"/>
        </w:rPr>
        <w:t>Performed varied construction tasks across wind turbine installation projects</w:t>
      </w:r>
    </w:p>
    <w:sectPr w:rsidR="00610793" w:rsidRPr="00610793">
      <w:headerReference w:type="default" r:id="rId8"/>
      <w:footerReference w:type="default" r:id="rId9"/>
      <w:headerReference w:type="first" r:id="rId10"/>
      <w:pgSz w:w="12240" w:h="15840"/>
      <w:pgMar w:top="1152" w:right="1123" w:bottom="1195" w:left="1123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48814" w14:textId="77777777" w:rsidR="00484368" w:rsidRDefault="00484368">
      <w:pPr>
        <w:spacing w:after="0" w:line="240" w:lineRule="auto"/>
      </w:pPr>
      <w:r>
        <w:separator/>
      </w:r>
    </w:p>
  </w:endnote>
  <w:endnote w:type="continuationSeparator" w:id="0">
    <w:p w14:paraId="782FF29B" w14:textId="77777777" w:rsidR="00484368" w:rsidRDefault="004843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330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4DEE3A" w14:textId="77777777" w:rsidR="00430008" w:rsidRDefault="002346E7">
        <w:pPr>
          <w:pStyle w:val="Voetteks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70DEC" w14:textId="77777777" w:rsidR="00484368" w:rsidRDefault="00484368">
      <w:pPr>
        <w:spacing w:after="0" w:line="240" w:lineRule="auto"/>
      </w:pPr>
      <w:r>
        <w:separator/>
      </w:r>
    </w:p>
  </w:footnote>
  <w:footnote w:type="continuationSeparator" w:id="0">
    <w:p w14:paraId="30B6F242" w14:textId="77777777" w:rsidR="00484368" w:rsidRDefault="004843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A8127" w14:textId="77777777" w:rsidR="00430008" w:rsidRDefault="002346E7">
    <w:pPr>
      <w:pStyle w:val="Koptekst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089C973" wp14:editId="710241A7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4" name="Group 4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2" name="Rectangle 2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Rectangle 3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7463D86B" id="Group 4" o:spid="_x0000_s1026" alt="Title: Background graphics" style="position:absolute;margin-left:0;margin-top:0;width:252pt;height:791.85pt;z-index:251661312;mso-width-percent:412;mso-height-percent:1000;mso-position-horizontal:left;mso-position-horizontal-relative:margin;mso-position-vertical:top;mso-position-vertical-relative:page;mso-width-percent:412;mso-height-percent:1000" coordsize="32004,100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">
              <v:rect id="Rectangle 2" o:spid="_x0000_s1027" style="position:absolute;width:32004;height:19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" fillcolor="black [3215]" stroked="f" strokeweight="1pt"/>
              <v:rect id="Rectangle 3" o:spid="_x0000_s1028" style="position:absolute;top:99648;width:32004;height: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" fillcolor="black [3215]" stroked="f" strokeweight="1pt"/>
              <w10:wrap anchorx="margin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1CDCB" w14:textId="77777777" w:rsidR="00430008" w:rsidRDefault="002346E7">
    <w:pPr>
      <w:pStyle w:val="Koptekst"/>
    </w:pPr>
    <w:r>
      <w:rPr>
        <w:noProof/>
        <w:lang w:eastAsia="en-US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7E9D8DB0" wp14:editId="7D519A09">
              <wp:simplePos x="0" y="0"/>
              <wp:positionH relativeFrom="margin">
                <wp:align>left</wp:align>
              </wp:positionH>
              <wp:positionV relativeFrom="page">
                <wp:align>top</wp:align>
              </wp:positionV>
              <wp:extent cx="3200400" cy="10056322"/>
              <wp:effectExtent l="0" t="0" r="0" b="0"/>
              <wp:wrapNone/>
              <wp:docPr id="5" name="Group 5" title="Background graphic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0400" cy="10056322"/>
                        <a:chOff x="0" y="0"/>
                        <a:chExt cx="3200400" cy="10056322"/>
                      </a:xfrm>
                    </wpg:grpSpPr>
                    <wps:wsp>
                      <wps:cNvPr id="6" name="Rectangle 6"/>
                      <wps:cNvSpPr/>
                      <wps:spPr>
                        <a:xfrm>
                          <a:off x="0" y="0"/>
                          <a:ext cx="3200400" cy="192024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Rectangle 7"/>
                      <wps:cNvSpPr/>
                      <wps:spPr>
                        <a:xfrm>
                          <a:off x="0" y="9964882"/>
                          <a:ext cx="3200400" cy="9144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41200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w14:anchorId="3ED0449B" id="Group 5" o:spid="_x0000_s1026" alt="Title: Background graphics" style="position:absolute;margin-left:0;margin-top:0;width:252pt;height:791.85pt;z-index:251663360;mso-width-percent:412;mso-height-percent:1000;mso-position-horizontal:left;mso-position-horizontal-relative:margin;mso-position-vertical:top;mso-position-vertical-relative:page;mso-width-percent:412;mso-height-percent:1000" coordsize="32004,100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">
              <v:rect id="Rectangle 6" o:spid="_x0000_s1027" style="position:absolute;width:32004;height:19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" fillcolor="black [3215]" stroked="f" strokeweight="1pt"/>
              <v:rect id="Rectangle 7" o:spid="_x0000_s1028" style="position:absolute;top:99648;width:32004;height: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" fillcolor="black [3215]" stroked="f" strokeweight="1pt"/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FF442C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028F2F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C40027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D2B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BB8496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AEF4D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A6885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A42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750E6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3D62E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6E7789"/>
    <w:multiLevelType w:val="hybridMultilevel"/>
    <w:tmpl w:val="23ECA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703649"/>
    <w:multiLevelType w:val="hybridMultilevel"/>
    <w:tmpl w:val="ABF69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6A0744"/>
    <w:multiLevelType w:val="hybridMultilevel"/>
    <w:tmpl w:val="B42220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B7478A"/>
    <w:multiLevelType w:val="hybridMultilevel"/>
    <w:tmpl w:val="98768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3E0661"/>
    <w:multiLevelType w:val="hybridMultilevel"/>
    <w:tmpl w:val="C0D8A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9B14C3"/>
    <w:multiLevelType w:val="hybridMultilevel"/>
    <w:tmpl w:val="23C48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750ED3"/>
    <w:multiLevelType w:val="hybridMultilevel"/>
    <w:tmpl w:val="F2344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2589280">
    <w:abstractNumId w:val="9"/>
  </w:num>
  <w:num w:numId="2" w16cid:durableId="1238591101">
    <w:abstractNumId w:val="7"/>
  </w:num>
  <w:num w:numId="3" w16cid:durableId="1176847518">
    <w:abstractNumId w:val="6"/>
  </w:num>
  <w:num w:numId="4" w16cid:durableId="1013922600">
    <w:abstractNumId w:val="5"/>
  </w:num>
  <w:num w:numId="5" w16cid:durableId="1867907143">
    <w:abstractNumId w:val="4"/>
  </w:num>
  <w:num w:numId="6" w16cid:durableId="391346537">
    <w:abstractNumId w:val="8"/>
  </w:num>
  <w:num w:numId="7" w16cid:durableId="1387411644">
    <w:abstractNumId w:val="3"/>
  </w:num>
  <w:num w:numId="8" w16cid:durableId="161243462">
    <w:abstractNumId w:val="2"/>
  </w:num>
  <w:num w:numId="9" w16cid:durableId="171797249">
    <w:abstractNumId w:val="1"/>
  </w:num>
  <w:num w:numId="10" w16cid:durableId="831070571">
    <w:abstractNumId w:val="0"/>
  </w:num>
  <w:num w:numId="11" w16cid:durableId="2076274257">
    <w:abstractNumId w:val="16"/>
  </w:num>
  <w:num w:numId="12" w16cid:durableId="1902058897">
    <w:abstractNumId w:val="15"/>
  </w:num>
  <w:num w:numId="13" w16cid:durableId="813566329">
    <w:abstractNumId w:val="10"/>
  </w:num>
  <w:num w:numId="14" w16cid:durableId="746920853">
    <w:abstractNumId w:val="13"/>
  </w:num>
  <w:num w:numId="15" w16cid:durableId="176622006">
    <w:abstractNumId w:val="12"/>
  </w:num>
  <w:num w:numId="16" w16cid:durableId="1225022699">
    <w:abstractNumId w:val="14"/>
  </w:num>
  <w:num w:numId="17" w16cid:durableId="5498775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73C"/>
    <w:rsid w:val="00000692"/>
    <w:rsid w:val="00043A05"/>
    <w:rsid w:val="00045787"/>
    <w:rsid w:val="000540D5"/>
    <w:rsid w:val="0005616B"/>
    <w:rsid w:val="00063B02"/>
    <w:rsid w:val="00096E9F"/>
    <w:rsid w:val="000A0E80"/>
    <w:rsid w:val="000A2210"/>
    <w:rsid w:val="000C08B2"/>
    <w:rsid w:val="000F1E15"/>
    <w:rsid w:val="000F53C7"/>
    <w:rsid w:val="000F5E73"/>
    <w:rsid w:val="00101A60"/>
    <w:rsid w:val="00141FA1"/>
    <w:rsid w:val="00147540"/>
    <w:rsid w:val="00156502"/>
    <w:rsid w:val="001856D0"/>
    <w:rsid w:val="00193DF5"/>
    <w:rsid w:val="00196106"/>
    <w:rsid w:val="0019694D"/>
    <w:rsid w:val="001B2E0D"/>
    <w:rsid w:val="001B357F"/>
    <w:rsid w:val="001C5356"/>
    <w:rsid w:val="001D0740"/>
    <w:rsid w:val="001D6773"/>
    <w:rsid w:val="001F486B"/>
    <w:rsid w:val="001F6FF0"/>
    <w:rsid w:val="00207F0A"/>
    <w:rsid w:val="002346E7"/>
    <w:rsid w:val="0025085F"/>
    <w:rsid w:val="00251FF2"/>
    <w:rsid w:val="00257AAE"/>
    <w:rsid w:val="0028072B"/>
    <w:rsid w:val="002949AA"/>
    <w:rsid w:val="002967E3"/>
    <w:rsid w:val="0029719C"/>
    <w:rsid w:val="002B3F38"/>
    <w:rsid w:val="002D1F0A"/>
    <w:rsid w:val="002D3F68"/>
    <w:rsid w:val="002E21C1"/>
    <w:rsid w:val="002E5B26"/>
    <w:rsid w:val="0031573E"/>
    <w:rsid w:val="00322D8B"/>
    <w:rsid w:val="00333D83"/>
    <w:rsid w:val="003362D4"/>
    <w:rsid w:val="003447BC"/>
    <w:rsid w:val="00351622"/>
    <w:rsid w:val="003634A9"/>
    <w:rsid w:val="00383C28"/>
    <w:rsid w:val="00391610"/>
    <w:rsid w:val="0039373C"/>
    <w:rsid w:val="00396F1F"/>
    <w:rsid w:val="003A3F5F"/>
    <w:rsid w:val="003E09FA"/>
    <w:rsid w:val="00411700"/>
    <w:rsid w:val="00424CCC"/>
    <w:rsid w:val="00426CC6"/>
    <w:rsid w:val="00430008"/>
    <w:rsid w:val="00444E78"/>
    <w:rsid w:val="00451E31"/>
    <w:rsid w:val="004570BE"/>
    <w:rsid w:val="004669CF"/>
    <w:rsid w:val="00484368"/>
    <w:rsid w:val="004A332A"/>
    <w:rsid w:val="004A40CC"/>
    <w:rsid w:val="004C0FB9"/>
    <w:rsid w:val="004C2CC5"/>
    <w:rsid w:val="004C4ED6"/>
    <w:rsid w:val="004D0AE4"/>
    <w:rsid w:val="004D7582"/>
    <w:rsid w:val="004E3BA3"/>
    <w:rsid w:val="004F2867"/>
    <w:rsid w:val="00503E5A"/>
    <w:rsid w:val="0052550E"/>
    <w:rsid w:val="00533DF3"/>
    <w:rsid w:val="00556AC7"/>
    <w:rsid w:val="00560E96"/>
    <w:rsid w:val="00566989"/>
    <w:rsid w:val="005A19EC"/>
    <w:rsid w:val="005B116D"/>
    <w:rsid w:val="005B6EFD"/>
    <w:rsid w:val="005C798E"/>
    <w:rsid w:val="005C7B78"/>
    <w:rsid w:val="005D6E88"/>
    <w:rsid w:val="005E1AA0"/>
    <w:rsid w:val="005E339C"/>
    <w:rsid w:val="006010D0"/>
    <w:rsid w:val="00610793"/>
    <w:rsid w:val="0063206F"/>
    <w:rsid w:val="00647237"/>
    <w:rsid w:val="00661864"/>
    <w:rsid w:val="006652AE"/>
    <w:rsid w:val="00665817"/>
    <w:rsid w:val="00675637"/>
    <w:rsid w:val="006C6FFC"/>
    <w:rsid w:val="006E137D"/>
    <w:rsid w:val="006E54EE"/>
    <w:rsid w:val="007160BC"/>
    <w:rsid w:val="00724DE8"/>
    <w:rsid w:val="007255F8"/>
    <w:rsid w:val="00732B73"/>
    <w:rsid w:val="00760C9E"/>
    <w:rsid w:val="007730D3"/>
    <w:rsid w:val="00777F6A"/>
    <w:rsid w:val="0079318E"/>
    <w:rsid w:val="007C0B9A"/>
    <w:rsid w:val="007E5637"/>
    <w:rsid w:val="007F1668"/>
    <w:rsid w:val="007F6133"/>
    <w:rsid w:val="00805F6F"/>
    <w:rsid w:val="00815D8B"/>
    <w:rsid w:val="00815F72"/>
    <w:rsid w:val="00824FCD"/>
    <w:rsid w:val="00860A90"/>
    <w:rsid w:val="00876857"/>
    <w:rsid w:val="008909D5"/>
    <w:rsid w:val="008A5E82"/>
    <w:rsid w:val="008C03E5"/>
    <w:rsid w:val="008C5AFF"/>
    <w:rsid w:val="008F57B1"/>
    <w:rsid w:val="009316F9"/>
    <w:rsid w:val="00932791"/>
    <w:rsid w:val="00933264"/>
    <w:rsid w:val="00941577"/>
    <w:rsid w:val="00942002"/>
    <w:rsid w:val="009665FC"/>
    <w:rsid w:val="00971CD7"/>
    <w:rsid w:val="00982DEE"/>
    <w:rsid w:val="009D4C0E"/>
    <w:rsid w:val="009E23B6"/>
    <w:rsid w:val="009E66D2"/>
    <w:rsid w:val="00A001FD"/>
    <w:rsid w:val="00A124CA"/>
    <w:rsid w:val="00A20EA5"/>
    <w:rsid w:val="00A54851"/>
    <w:rsid w:val="00A83313"/>
    <w:rsid w:val="00A96493"/>
    <w:rsid w:val="00AB1D55"/>
    <w:rsid w:val="00AB5FDE"/>
    <w:rsid w:val="00AD3CC8"/>
    <w:rsid w:val="00AE09C5"/>
    <w:rsid w:val="00B03606"/>
    <w:rsid w:val="00B21A99"/>
    <w:rsid w:val="00B24178"/>
    <w:rsid w:val="00B545C1"/>
    <w:rsid w:val="00B70846"/>
    <w:rsid w:val="00B70C52"/>
    <w:rsid w:val="00B8172F"/>
    <w:rsid w:val="00B903E7"/>
    <w:rsid w:val="00B92288"/>
    <w:rsid w:val="00B9639C"/>
    <w:rsid w:val="00BA0F22"/>
    <w:rsid w:val="00BA38EC"/>
    <w:rsid w:val="00BB01F6"/>
    <w:rsid w:val="00BB5856"/>
    <w:rsid w:val="00BD443B"/>
    <w:rsid w:val="00C006FC"/>
    <w:rsid w:val="00C208A7"/>
    <w:rsid w:val="00C254FF"/>
    <w:rsid w:val="00C3586B"/>
    <w:rsid w:val="00C438F0"/>
    <w:rsid w:val="00C577D6"/>
    <w:rsid w:val="00C64EE1"/>
    <w:rsid w:val="00C703C5"/>
    <w:rsid w:val="00C76E36"/>
    <w:rsid w:val="00C872FA"/>
    <w:rsid w:val="00C91350"/>
    <w:rsid w:val="00C96057"/>
    <w:rsid w:val="00CA3436"/>
    <w:rsid w:val="00CC444C"/>
    <w:rsid w:val="00CD1776"/>
    <w:rsid w:val="00CF1CA2"/>
    <w:rsid w:val="00D06E92"/>
    <w:rsid w:val="00D10B85"/>
    <w:rsid w:val="00D25E90"/>
    <w:rsid w:val="00D409CE"/>
    <w:rsid w:val="00D526CE"/>
    <w:rsid w:val="00D62DFE"/>
    <w:rsid w:val="00D72A4A"/>
    <w:rsid w:val="00D87E9E"/>
    <w:rsid w:val="00DB0DFF"/>
    <w:rsid w:val="00DD2009"/>
    <w:rsid w:val="00DD2F39"/>
    <w:rsid w:val="00DD3404"/>
    <w:rsid w:val="00DD7F6C"/>
    <w:rsid w:val="00DE5D86"/>
    <w:rsid w:val="00DF726A"/>
    <w:rsid w:val="00E0223D"/>
    <w:rsid w:val="00E21004"/>
    <w:rsid w:val="00E44E17"/>
    <w:rsid w:val="00E7272B"/>
    <w:rsid w:val="00E84EEC"/>
    <w:rsid w:val="00E94758"/>
    <w:rsid w:val="00EA2F4A"/>
    <w:rsid w:val="00EA31A5"/>
    <w:rsid w:val="00EA3BF6"/>
    <w:rsid w:val="00EA7DFC"/>
    <w:rsid w:val="00EC1732"/>
    <w:rsid w:val="00EC7C00"/>
    <w:rsid w:val="00EE5748"/>
    <w:rsid w:val="00F140D2"/>
    <w:rsid w:val="00F15A3B"/>
    <w:rsid w:val="00F22272"/>
    <w:rsid w:val="00F23B23"/>
    <w:rsid w:val="00F33766"/>
    <w:rsid w:val="00F378B7"/>
    <w:rsid w:val="00F37DB0"/>
    <w:rsid w:val="00F40CB9"/>
    <w:rsid w:val="00F70882"/>
    <w:rsid w:val="00FB0EEE"/>
    <w:rsid w:val="00FB5771"/>
    <w:rsid w:val="00FC0ABD"/>
    <w:rsid w:val="00FC685E"/>
    <w:rsid w:val="00FD3413"/>
    <w:rsid w:val="00FF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2134C7"/>
  <w15:chartTrackingRefBased/>
  <w15:docId w15:val="{75A15F51-DF3F-414C-81D7-508D253DE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000000" w:themeColor="text2"/>
        <w:sz w:val="22"/>
        <w:szCs w:val="22"/>
        <w:lang w:val="en-US" w:eastAsia="ja-JP" w:bidi="ar-SA"/>
      </w:rPr>
    </w:rPrDefault>
    <w:pPrDefault>
      <w:pPr>
        <w:spacing w:after="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pPr>
      <w:spacing w:before="320" w:after="200"/>
      <w:contextualSpacing/>
      <w:outlineLvl w:val="0"/>
    </w:pPr>
    <w:rPr>
      <w:rFonts w:asciiTheme="majorHAnsi" w:hAnsiTheme="majorHAnsi"/>
      <w:b/>
      <w:spacing w:val="21"/>
      <w:sz w:val="2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before="220" w:after="80"/>
      <w:contextualSpacing/>
      <w:outlineLvl w:val="1"/>
    </w:pPr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pPr>
      <w:keepNext/>
      <w:keepLines/>
      <w:outlineLvl w:val="2"/>
    </w:pPr>
    <w:rPr>
      <w:rFonts w:asciiTheme="majorHAnsi" w:eastAsiaTheme="majorEastAsia" w:hAnsiTheme="majorHAnsi" w:cstheme="majorBidi"/>
      <w:i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3"/>
    </w:pPr>
    <w:rPr>
      <w:rFonts w:asciiTheme="majorHAnsi" w:eastAsiaTheme="majorEastAsia" w:hAnsiTheme="majorHAnsi" w:cstheme="majorBidi"/>
      <w:b/>
      <w:iCs/>
      <w:caps/>
      <w:spacing w:val="2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4"/>
    </w:pPr>
    <w:rPr>
      <w:rFonts w:asciiTheme="majorHAnsi" w:eastAsiaTheme="majorEastAsia" w:hAnsiTheme="majorHAnsi" w:cstheme="majorBidi"/>
      <w:b/>
      <w:spacing w:val="2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spacing w:val="2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6"/>
    </w:pPr>
    <w:rPr>
      <w:rFonts w:asciiTheme="majorHAnsi" w:eastAsiaTheme="majorEastAsia" w:hAnsiTheme="majorHAnsi" w:cstheme="majorBidi"/>
      <w:iCs/>
      <w:spacing w:val="2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7"/>
    </w:pPr>
    <w:rPr>
      <w:rFonts w:asciiTheme="majorHAnsi" w:eastAsiaTheme="majorEastAsia" w:hAnsiTheme="majorHAnsi" w:cstheme="majorBidi"/>
      <w:b/>
      <w:color w:val="666666" w:themeColor="text2" w:themeTint="99"/>
      <w:spacing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pPr>
      <w:keepNext/>
      <w:keepLines/>
      <w:spacing w:before="220" w:after="8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color w:val="666666" w:themeColor="text2" w:themeTint="99"/>
      <w:spacing w:val="21"/>
      <w:sz w:val="20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uiPriority w:val="10"/>
    <w:semiHidden/>
    <w:unhideWhenUsed/>
    <w:pPr>
      <w:spacing w:after="240" w:line="240" w:lineRule="auto"/>
      <w:contextualSpacing/>
    </w:pPr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character" w:customStyle="1" w:styleId="TitelChar">
    <w:name w:val="Titel Char"/>
    <w:basedOn w:val="Standaardalinea-lettertype"/>
    <w:link w:val="Titel"/>
    <w:uiPriority w:val="10"/>
    <w:semiHidden/>
    <w:rPr>
      <w:rFonts w:asciiTheme="majorHAnsi" w:eastAsiaTheme="majorEastAsia" w:hAnsiTheme="majorHAnsi" w:cstheme="majorBidi"/>
      <w:b/>
      <w:caps/>
      <w:spacing w:val="21"/>
      <w:kern w:val="28"/>
      <w:sz w:val="64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semiHidden/>
    <w:unhideWhenUsed/>
    <w:pPr>
      <w:numPr>
        <w:ilvl w:val="1"/>
      </w:numPr>
      <w:spacing w:after="960" w:line="240" w:lineRule="auto"/>
      <w:contextualSpacing/>
    </w:pPr>
    <w:rPr>
      <w:rFonts w:eastAsiaTheme="minorEastAsia"/>
      <w:i/>
      <w:spacing w:val="21"/>
      <w:sz w:val="36"/>
    </w:rPr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hAnsiTheme="majorHAnsi"/>
      <w:b/>
      <w:spacing w:val="21"/>
      <w:sz w:val="26"/>
    </w:rPr>
  </w:style>
  <w:style w:type="paragraph" w:styleId="Koptekst">
    <w:name w:val="header"/>
    <w:basedOn w:val="Standaard"/>
    <w:link w:val="KoptekstChar"/>
    <w:uiPriority w:val="99"/>
    <w:unhideWhenUsed/>
    <w:qFormat/>
    <w:pPr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Voettekst">
    <w:name w:val="footer"/>
    <w:basedOn w:val="Standaard"/>
    <w:link w:val="VoettekstChar"/>
    <w:uiPriority w:val="99"/>
    <w:unhideWhenUsed/>
    <w:qFormat/>
    <w:pPr>
      <w:spacing w:after="0" w:line="240" w:lineRule="auto"/>
    </w:pPr>
    <w:rPr>
      <w:b/>
      <w:spacing w:val="21"/>
      <w:sz w:val="26"/>
    </w:rPr>
  </w:style>
  <w:style w:type="character" w:customStyle="1" w:styleId="VoettekstChar">
    <w:name w:val="Voettekst Char"/>
    <w:basedOn w:val="Standaardalinea-lettertype"/>
    <w:link w:val="Voettekst"/>
    <w:uiPriority w:val="99"/>
    <w:rPr>
      <w:b/>
      <w:spacing w:val="21"/>
      <w:sz w:val="26"/>
    </w:rPr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character" w:customStyle="1" w:styleId="Kop2Char">
    <w:name w:val="Kop 2 Char"/>
    <w:basedOn w:val="Standaardalinea-lettertype"/>
    <w:link w:val="Kop2"/>
    <w:uiPriority w:val="9"/>
    <w:rPr>
      <w:rFonts w:asciiTheme="majorHAnsi" w:eastAsiaTheme="majorEastAsia" w:hAnsiTheme="majorHAnsi" w:cstheme="majorBidi"/>
      <w:b/>
      <w:i/>
      <w:spacing w:val="21"/>
      <w:sz w:val="26"/>
      <w:szCs w:val="26"/>
    </w:rPr>
  </w:style>
  <w:style w:type="character" w:customStyle="1" w:styleId="Kop5Char">
    <w:name w:val="Kop 5 Char"/>
    <w:basedOn w:val="Standaardalinea-lettertype"/>
    <w:link w:val="Kop5"/>
    <w:uiPriority w:val="9"/>
    <w:semiHidden/>
    <w:rPr>
      <w:rFonts w:asciiTheme="majorHAnsi" w:eastAsiaTheme="majorEastAsia" w:hAnsiTheme="majorHAnsi" w:cstheme="majorBidi"/>
      <w:b/>
      <w:spacing w:val="21"/>
    </w:rPr>
  </w:style>
  <w:style w:type="character" w:customStyle="1" w:styleId="Kop6Char">
    <w:name w:val="Kop 6 Char"/>
    <w:basedOn w:val="Standaardalinea-lettertype"/>
    <w:link w:val="Kop6"/>
    <w:uiPriority w:val="9"/>
    <w:semiHidden/>
    <w:rPr>
      <w:rFonts w:asciiTheme="majorHAnsi" w:eastAsiaTheme="majorEastAsia" w:hAnsiTheme="majorHAnsi" w:cstheme="majorBidi"/>
      <w:b/>
      <w:i/>
      <w:spacing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Pr>
      <w:rFonts w:asciiTheme="majorHAnsi" w:eastAsiaTheme="majorEastAsia" w:hAnsiTheme="majorHAnsi" w:cstheme="majorBidi"/>
      <w:iCs/>
      <w:spacing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Pr>
      <w:rFonts w:asciiTheme="majorHAnsi" w:eastAsiaTheme="majorEastAsia" w:hAnsiTheme="majorHAnsi" w:cstheme="majorBidi"/>
      <w:b/>
      <w:color w:val="666666" w:themeColor="text2" w:themeTint="99"/>
      <w:spacing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Pr>
      <w:rFonts w:asciiTheme="majorHAnsi" w:eastAsiaTheme="majorEastAsia" w:hAnsiTheme="majorHAnsi" w:cstheme="majorBidi"/>
      <w:b/>
      <w:iCs/>
      <w:caps/>
      <w:color w:val="666666" w:themeColor="text2" w:themeTint="99"/>
      <w:spacing w:val="21"/>
      <w:sz w:val="20"/>
      <w:szCs w:val="21"/>
    </w:rPr>
  </w:style>
  <w:style w:type="character" w:styleId="Nadruk">
    <w:name w:val="Emphasis"/>
    <w:basedOn w:val="Standaardalinea-lettertype"/>
    <w:uiPriority w:val="20"/>
    <w:semiHidden/>
    <w:unhideWhenUsed/>
    <w:qFormat/>
    <w:rPr>
      <w:b/>
      <w:iCs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Pr>
      <w:rFonts w:eastAsiaTheme="minorEastAsia"/>
      <w:i/>
      <w:spacing w:val="21"/>
      <w:sz w:val="36"/>
    </w:rPr>
  </w:style>
  <w:style w:type="character" w:styleId="Zwaar">
    <w:name w:val="Strong"/>
    <w:basedOn w:val="Standaardalinea-lettertype"/>
    <w:uiPriority w:val="22"/>
    <w:semiHidden/>
    <w:unhideWhenUsed/>
    <w:qFormat/>
    <w:rPr>
      <w:b/>
      <w:bCs/>
      <w:caps/>
      <w:smallCaps w:val="0"/>
    </w:rPr>
  </w:style>
  <w:style w:type="paragraph" w:styleId="Citaat">
    <w:name w:val="Quote"/>
    <w:basedOn w:val="Standaard"/>
    <w:next w:val="Standaard"/>
    <w:link w:val="CitaatChar"/>
    <w:uiPriority w:val="29"/>
    <w:semiHidden/>
    <w:unhideWhenUsed/>
    <w:qFormat/>
    <w:pPr>
      <w:spacing w:before="240" w:after="240"/>
      <w:contextualSpacing/>
    </w:pPr>
    <w:rPr>
      <w:i/>
      <w:iCs/>
      <w:sz w:val="32"/>
    </w:rPr>
  </w:style>
  <w:style w:type="character" w:customStyle="1" w:styleId="CitaatChar">
    <w:name w:val="Citaat Char"/>
    <w:basedOn w:val="Standaardalinea-lettertype"/>
    <w:link w:val="Citaat"/>
    <w:uiPriority w:val="29"/>
    <w:semiHidden/>
    <w:rPr>
      <w:i/>
      <w:iCs/>
      <w:sz w:val="32"/>
    </w:rPr>
  </w:style>
  <w:style w:type="paragraph" w:styleId="Duidelijkcitaat">
    <w:name w:val="Intense Quote"/>
    <w:basedOn w:val="Standaard"/>
    <w:next w:val="Standaard"/>
    <w:link w:val="DuidelijkcitaatChar"/>
    <w:uiPriority w:val="30"/>
    <w:semiHidden/>
    <w:unhideWhenUsed/>
    <w:qFormat/>
    <w:pPr>
      <w:spacing w:before="240" w:after="240"/>
      <w:contextualSpacing/>
    </w:pPr>
    <w:rPr>
      <w:b/>
      <w:i/>
      <w:iCs/>
      <w:sz w:val="3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Pr>
      <w:b/>
      <w:i/>
      <w:iCs/>
      <w:sz w:val="32"/>
    </w:rPr>
  </w:style>
  <w:style w:type="character" w:styleId="Subtieleverwijzing">
    <w:name w:val="Subtle Reference"/>
    <w:basedOn w:val="Standaardalinea-lettertype"/>
    <w:uiPriority w:val="31"/>
    <w:semiHidden/>
    <w:unhideWhenUsed/>
    <w:qFormat/>
    <w:rPr>
      <w:caps/>
      <w:smallCaps w:val="0"/>
      <w:color w:val="000000" w:themeColor="text2"/>
    </w:rPr>
  </w:style>
  <w:style w:type="character" w:styleId="Intensieveverwijzing">
    <w:name w:val="Intense Reference"/>
    <w:basedOn w:val="Standaardalinea-lettertype"/>
    <w:uiPriority w:val="32"/>
    <w:semiHidden/>
    <w:unhideWhenUsed/>
    <w:qFormat/>
    <w:rPr>
      <w:b/>
      <w:bCs/>
      <w:i/>
      <w:caps/>
      <w:smallCaps w:val="0"/>
      <w:color w:val="000000" w:themeColor="text2"/>
      <w:spacing w:val="0"/>
    </w:rPr>
  </w:style>
  <w:style w:type="character" w:styleId="Titelvanboek">
    <w:name w:val="Book Title"/>
    <w:basedOn w:val="Standaardalinea-lettertype"/>
    <w:uiPriority w:val="33"/>
    <w:semiHidden/>
    <w:unhideWhenUsed/>
    <w:qFormat/>
    <w:rPr>
      <w:b w:val="0"/>
      <w:bCs/>
      <w:i w:val="0"/>
      <w:iCs/>
      <w:spacing w:val="0"/>
      <w:u w:val="single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pPr>
      <w:spacing w:after="200" w:line="240" w:lineRule="auto"/>
    </w:pPr>
    <w:rPr>
      <w:i/>
      <w:iCs/>
      <w:sz w:val="18"/>
      <w:szCs w:val="18"/>
    </w:rPr>
  </w:style>
  <w:style w:type="paragraph" w:customStyle="1" w:styleId="ContactInfo">
    <w:name w:val="Contact Info"/>
    <w:basedOn w:val="Standaard"/>
    <w:uiPriority w:val="2"/>
    <w:qFormat/>
    <w:pPr>
      <w:spacing w:after="920"/>
      <w:contextualSpacing/>
    </w:pPr>
  </w:style>
  <w:style w:type="character" w:styleId="Subtielebenadrukking">
    <w:name w:val="Subtle Emphasis"/>
    <w:basedOn w:val="Standaardalinea-lettertype"/>
    <w:uiPriority w:val="19"/>
    <w:semiHidden/>
    <w:unhideWhenUsed/>
    <w:qFormat/>
    <w:rPr>
      <w:i/>
      <w:iCs/>
      <w:color w:val="000000" w:themeColor="text2"/>
    </w:rPr>
  </w:style>
  <w:style w:type="character" w:styleId="Intensievebenadrukking">
    <w:name w:val="Intense Emphasis"/>
    <w:basedOn w:val="Standaardalinea-lettertype"/>
    <w:uiPriority w:val="21"/>
    <w:semiHidden/>
    <w:unhideWhenUsed/>
    <w:rPr>
      <w:b/>
      <w:i/>
      <w:iCs/>
      <w:color w:val="000000" w:themeColor="text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pPr>
      <w:outlineLvl w:val="9"/>
    </w:pPr>
  </w:style>
  <w:style w:type="paragraph" w:styleId="Lijstalinea">
    <w:name w:val="List Paragraph"/>
    <w:basedOn w:val="Standaard"/>
    <w:uiPriority w:val="34"/>
    <w:unhideWhenUsed/>
    <w:qFormat/>
    <w:pPr>
      <w:ind w:left="216" w:hanging="216"/>
      <w:contextualSpacing/>
    </w:pPr>
  </w:style>
  <w:style w:type="paragraph" w:customStyle="1" w:styleId="Name">
    <w:name w:val="Name"/>
    <w:basedOn w:val="Standaard"/>
    <w:link w:val="NameChar"/>
    <w:uiPriority w:val="1"/>
    <w:qFormat/>
    <w:pPr>
      <w:spacing w:after="240" w:line="240" w:lineRule="auto"/>
      <w:contextualSpacing/>
    </w:pPr>
    <w:rPr>
      <w:b/>
      <w:caps/>
      <w:spacing w:val="21"/>
      <w:sz w:val="36"/>
    </w:rPr>
  </w:style>
  <w:style w:type="character" w:customStyle="1" w:styleId="NameChar">
    <w:name w:val="Name Char"/>
    <w:basedOn w:val="Standaardalinea-lettertype"/>
    <w:link w:val="Name"/>
    <w:uiPriority w:val="1"/>
    <w:rPr>
      <w:b/>
      <w:caps/>
      <w:spacing w:val="21"/>
      <w:sz w:val="36"/>
    </w:rPr>
  </w:style>
  <w:style w:type="character" w:customStyle="1" w:styleId="Kop3Char">
    <w:name w:val="Kop 3 Char"/>
    <w:basedOn w:val="Standaardalinea-lettertype"/>
    <w:link w:val="Kop3"/>
    <w:uiPriority w:val="9"/>
    <w:rPr>
      <w:rFonts w:asciiTheme="majorHAnsi" w:eastAsiaTheme="majorEastAsia" w:hAnsiTheme="majorHAnsi" w:cstheme="majorBidi"/>
      <w:i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Pr>
      <w:rFonts w:asciiTheme="majorHAnsi" w:eastAsiaTheme="majorEastAsia" w:hAnsiTheme="majorHAnsi" w:cstheme="majorBidi"/>
      <w:b/>
      <w:iCs/>
      <w:caps/>
      <w:spacing w:val="21"/>
    </w:rPr>
  </w:style>
  <w:style w:type="character" w:styleId="Hyperlink">
    <w:name w:val="Hyperlink"/>
    <w:basedOn w:val="Standaardalinea-lettertype"/>
    <w:uiPriority w:val="99"/>
    <w:unhideWhenUsed/>
    <w:rsid w:val="0039373C"/>
    <w:rPr>
      <w:color w:val="5F5F5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373C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B1D55"/>
    <w:rPr>
      <w:color w:val="919191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346E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346E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346E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346E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346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yle.valk@student.bond.edu.au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4E52C3C424A5A45AA01520DB753A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096A3-0D27-3341-BB41-800DD78A9E67}"/>
      </w:docPartPr>
      <w:docPartBody>
        <w:p w:rsidR="00822B7E" w:rsidRDefault="00DE3958">
          <w:pPr>
            <w:pStyle w:val="A4E52C3C424A5A45AA01520DB753AAC3"/>
          </w:pPr>
          <w:r>
            <w:t>Experience</w:t>
          </w:r>
        </w:p>
      </w:docPartBody>
    </w:docPart>
    <w:docPart>
      <w:docPartPr>
        <w:name w:val="DF7647C81A6B6D44A73EDF5B5894E5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9425D3-2F4D-0A44-B265-F874428345E0}"/>
      </w:docPartPr>
      <w:docPartBody>
        <w:p w:rsidR="00DE3958" w:rsidRDefault="00DE3958" w:rsidP="00DE3958">
          <w:pPr>
            <w:pStyle w:val="DF7647C81A6B6D44A73EDF5B5894E5F3"/>
          </w:pPr>
          <w:r>
            <w:t>Experience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B76"/>
    <w:rsid w:val="000A2210"/>
    <w:rsid w:val="000E611A"/>
    <w:rsid w:val="001F6FF0"/>
    <w:rsid w:val="002A262E"/>
    <w:rsid w:val="00317862"/>
    <w:rsid w:val="004775FB"/>
    <w:rsid w:val="00566989"/>
    <w:rsid w:val="006E137D"/>
    <w:rsid w:val="00714A51"/>
    <w:rsid w:val="00721A6F"/>
    <w:rsid w:val="0079318E"/>
    <w:rsid w:val="007E5637"/>
    <w:rsid w:val="00822B7E"/>
    <w:rsid w:val="009D0B76"/>
    <w:rsid w:val="00A23306"/>
    <w:rsid w:val="00B21A99"/>
    <w:rsid w:val="00C24F60"/>
    <w:rsid w:val="00CD1776"/>
    <w:rsid w:val="00DD26D3"/>
    <w:rsid w:val="00DE3958"/>
    <w:rsid w:val="00F33766"/>
    <w:rsid w:val="00F353C2"/>
    <w:rsid w:val="00FC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4E52C3C424A5A45AA01520DB753AAC3">
    <w:name w:val="A4E52C3C424A5A45AA01520DB753AAC3"/>
  </w:style>
  <w:style w:type="paragraph" w:customStyle="1" w:styleId="DF7647C81A6B6D44A73EDF5B5894E5F3">
    <w:name w:val="DF7647C81A6B6D44A73EDF5B5894E5F3"/>
    <w:rsid w:val="00DE395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639</Words>
  <Characters>3516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valk</dc:creator>
  <cp:keywords/>
  <dc:description/>
  <cp:lastModifiedBy>Herman Verbist</cp:lastModifiedBy>
  <cp:revision>2</cp:revision>
  <dcterms:created xsi:type="dcterms:W3CDTF">2026-08-01T08:36:00Z</dcterms:created>
  <dcterms:modified xsi:type="dcterms:W3CDTF">2026-08-01T08:36:00Z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TF10002038</vt:lpwstr>
  </property>
</Properties>
</file>